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344B" w14:textId="27675318" w:rsidR="004C1D2D" w:rsidRPr="008E6651" w:rsidRDefault="004C1D2D" w:rsidP="00D25EB4">
      <w:pPr>
        <w:pStyle w:val="Title"/>
      </w:pPr>
      <w:r w:rsidRPr="008E6651">
        <w:t>Title</w:t>
      </w:r>
      <w:r w:rsidR="005F7B52" w:rsidRPr="008E6651">
        <w:t xml:space="preserve"> of </w:t>
      </w:r>
      <w:r w:rsidR="00F53D14" w:rsidRPr="008E6651">
        <w:t>article</w:t>
      </w:r>
    </w:p>
    <w:p w14:paraId="7080E581" w14:textId="137B4D63" w:rsidR="004C1D2D" w:rsidRPr="00637308" w:rsidRDefault="004C1D2D" w:rsidP="002E483E">
      <w:pPr>
        <w:spacing w:after="160"/>
        <w:jc w:val="center"/>
        <w:outlineLvl w:val="0"/>
        <w:rPr>
          <w:iCs/>
          <w:sz w:val="20"/>
          <w:szCs w:val="20"/>
          <w:lang w:val="tr-TR"/>
        </w:rPr>
      </w:pPr>
      <w:r w:rsidRPr="00535D40">
        <w:rPr>
          <w:rFonts w:ascii="Book Antiqua" w:hAnsi="Book Antiqua"/>
        </w:rPr>
        <w:t xml:space="preserve"> </w:t>
      </w:r>
      <w:r w:rsidRPr="00637308">
        <w:rPr>
          <w:iCs/>
          <w:sz w:val="20"/>
          <w:szCs w:val="20"/>
          <w:lang w:val="tr-TR"/>
        </w:rPr>
        <w:t>(</w:t>
      </w:r>
      <w:r w:rsidR="00A57B64">
        <w:rPr>
          <w:iCs/>
          <w:sz w:val="20"/>
          <w:szCs w:val="20"/>
          <w:lang w:val="tr-TR"/>
        </w:rPr>
        <w:t>The t</w:t>
      </w:r>
      <w:r w:rsidR="00637308" w:rsidRPr="00637308">
        <w:rPr>
          <w:iCs/>
          <w:sz w:val="20"/>
          <w:szCs w:val="20"/>
          <w:lang w:val="tr-TR"/>
        </w:rPr>
        <w:t>itle should be in 1</w:t>
      </w:r>
      <w:r w:rsidR="008E6651">
        <w:rPr>
          <w:iCs/>
          <w:sz w:val="20"/>
          <w:szCs w:val="20"/>
          <w:lang w:val="tr-TR"/>
        </w:rPr>
        <w:t>3</w:t>
      </w:r>
      <w:r w:rsidR="00637308" w:rsidRPr="00637308">
        <w:rPr>
          <w:iCs/>
          <w:sz w:val="20"/>
          <w:szCs w:val="20"/>
          <w:lang w:val="tr-TR"/>
        </w:rPr>
        <w:t xml:space="preserve"> f</w:t>
      </w:r>
      <w:r w:rsidRPr="00637308">
        <w:rPr>
          <w:iCs/>
          <w:sz w:val="20"/>
          <w:szCs w:val="20"/>
          <w:lang w:val="tr-TR"/>
        </w:rPr>
        <w:t>ont</w:t>
      </w:r>
      <w:r w:rsidR="00637308" w:rsidRPr="00637308">
        <w:rPr>
          <w:iCs/>
          <w:sz w:val="20"/>
          <w:szCs w:val="20"/>
          <w:lang w:val="tr-TR"/>
        </w:rPr>
        <w:t xml:space="preserve"> size, </w:t>
      </w:r>
      <w:r w:rsidRPr="00637308">
        <w:rPr>
          <w:iCs/>
          <w:sz w:val="20"/>
          <w:szCs w:val="20"/>
          <w:lang w:val="tr-TR"/>
        </w:rPr>
        <w:t xml:space="preserve">Tımes New Roman, Bold, </w:t>
      </w:r>
      <w:r w:rsidR="00134053">
        <w:rPr>
          <w:iCs/>
          <w:sz w:val="20"/>
          <w:szCs w:val="20"/>
          <w:lang w:val="tr-TR"/>
        </w:rPr>
        <w:t xml:space="preserve">Sentence </w:t>
      </w:r>
      <w:r w:rsidR="00F53D14">
        <w:rPr>
          <w:iCs/>
          <w:sz w:val="20"/>
          <w:szCs w:val="20"/>
          <w:lang w:val="tr-TR"/>
        </w:rPr>
        <w:t>Case</w:t>
      </w:r>
      <w:r w:rsidRPr="00637308">
        <w:rPr>
          <w:iCs/>
          <w:sz w:val="20"/>
          <w:szCs w:val="20"/>
          <w:lang w:val="tr-TR"/>
        </w:rPr>
        <w:t xml:space="preserve">, </w:t>
      </w:r>
      <w:r w:rsidR="00637308" w:rsidRPr="00637308">
        <w:rPr>
          <w:iCs/>
          <w:sz w:val="20"/>
          <w:szCs w:val="20"/>
          <w:lang w:val="tr-TR"/>
        </w:rPr>
        <w:t xml:space="preserve">and </w:t>
      </w:r>
      <w:r w:rsidRPr="00637308">
        <w:rPr>
          <w:iCs/>
          <w:sz w:val="20"/>
          <w:szCs w:val="20"/>
          <w:lang w:val="tr-TR"/>
        </w:rPr>
        <w:t>Centered)</w:t>
      </w:r>
    </w:p>
    <w:p w14:paraId="1BF171EA" w14:textId="2976A392" w:rsidR="004C1D2D" w:rsidRPr="00FC073D" w:rsidRDefault="004C1D2D" w:rsidP="002E483E">
      <w:pPr>
        <w:jc w:val="center"/>
        <w:rPr>
          <w:i/>
          <w:lang w:val="tr-TR"/>
        </w:rPr>
      </w:pPr>
      <w:r w:rsidRPr="00FC073D">
        <w:rPr>
          <w:lang w:val="tr-TR"/>
        </w:rPr>
        <w:t>Author</w:t>
      </w:r>
      <w:r w:rsidR="00637308">
        <w:rPr>
          <w:lang w:val="tr-TR"/>
        </w:rPr>
        <w:t xml:space="preserve"> 1 first</w:t>
      </w:r>
      <w:r w:rsidR="002E483E">
        <w:rPr>
          <w:lang w:val="tr-TR"/>
        </w:rPr>
        <w:t xml:space="preserve"> name a</w:t>
      </w:r>
      <w:r w:rsidRPr="00FC073D">
        <w:rPr>
          <w:lang w:val="tr-TR"/>
        </w:rPr>
        <w:t xml:space="preserve">nd </w:t>
      </w:r>
      <w:r w:rsidR="002E483E">
        <w:rPr>
          <w:lang w:val="tr-TR"/>
        </w:rPr>
        <w:t>s</w:t>
      </w:r>
      <w:r w:rsidRPr="00FC073D">
        <w:rPr>
          <w:lang w:val="tr-TR"/>
        </w:rPr>
        <w:t>urname</w:t>
      </w:r>
      <w:r>
        <w:rPr>
          <w:lang w:val="tr-TR"/>
        </w:rPr>
        <w:t>*</w:t>
      </w:r>
      <w:r w:rsidRPr="00FC073D">
        <w:rPr>
          <w:vertAlign w:val="superscript"/>
          <w:lang w:val="tr-TR"/>
        </w:rPr>
        <w:t>1</w:t>
      </w:r>
      <w:r w:rsidRPr="00FC073D">
        <w:rPr>
          <w:lang w:val="tr-TR"/>
        </w:rPr>
        <w:t>, Author</w:t>
      </w:r>
      <w:r w:rsidR="002E483E">
        <w:rPr>
          <w:lang w:val="tr-TR"/>
        </w:rPr>
        <w:t xml:space="preserve"> 2</w:t>
      </w:r>
      <w:r w:rsidRPr="00FC073D">
        <w:rPr>
          <w:lang w:val="tr-TR"/>
        </w:rPr>
        <w:t xml:space="preserve"> </w:t>
      </w:r>
      <w:r w:rsidR="002E483E">
        <w:rPr>
          <w:lang w:val="tr-TR"/>
        </w:rPr>
        <w:t>first name</w:t>
      </w:r>
      <w:r w:rsidRPr="00FC073D">
        <w:rPr>
          <w:lang w:val="tr-TR"/>
        </w:rPr>
        <w:t xml:space="preserve"> and </w:t>
      </w:r>
      <w:r w:rsidR="002E483E">
        <w:rPr>
          <w:lang w:val="tr-TR"/>
        </w:rPr>
        <w:t>s</w:t>
      </w:r>
      <w:r w:rsidRPr="00FC073D">
        <w:rPr>
          <w:lang w:val="tr-TR"/>
        </w:rPr>
        <w:t>urname</w:t>
      </w:r>
      <w:r w:rsidRPr="00FC073D">
        <w:rPr>
          <w:vertAlign w:val="superscript"/>
          <w:lang w:val="tr-TR"/>
        </w:rPr>
        <w:t>2</w:t>
      </w:r>
      <w:r>
        <w:rPr>
          <w:lang w:val="tr-TR"/>
        </w:rPr>
        <w:t xml:space="preserve">, etc. </w:t>
      </w:r>
      <w:r w:rsidRPr="00FC073D">
        <w:rPr>
          <w:lang w:val="tr-TR"/>
        </w:rPr>
        <w:t xml:space="preserve">(indicate all authors) </w:t>
      </w:r>
    </w:p>
    <w:p w14:paraId="18ABCECA" w14:textId="2A4FD8E8" w:rsidR="004C1D2D" w:rsidRPr="00DA0001" w:rsidRDefault="004C1D2D" w:rsidP="002E483E">
      <w:pPr>
        <w:jc w:val="center"/>
        <w:rPr>
          <w:iCs/>
          <w:sz w:val="20"/>
          <w:szCs w:val="20"/>
          <w:lang w:val="tr-TR"/>
        </w:rPr>
      </w:pPr>
      <w:r w:rsidRPr="00DA0001">
        <w:rPr>
          <w:iCs/>
          <w:sz w:val="20"/>
          <w:szCs w:val="20"/>
          <w:vertAlign w:val="superscript"/>
          <w:lang w:val="tr-TR"/>
        </w:rPr>
        <w:t>1</w:t>
      </w:r>
      <w:r w:rsidRPr="00DA0001">
        <w:rPr>
          <w:iCs/>
          <w:sz w:val="20"/>
          <w:szCs w:val="20"/>
          <w:lang w:val="tr-TR"/>
        </w:rPr>
        <w:t>Author</w:t>
      </w:r>
      <w:r w:rsidR="002E483E" w:rsidRPr="00DA0001">
        <w:rPr>
          <w:iCs/>
          <w:sz w:val="20"/>
          <w:szCs w:val="20"/>
          <w:lang w:val="tr-TR"/>
        </w:rPr>
        <w:t xml:space="preserve"> 1</w:t>
      </w:r>
      <w:r w:rsidRPr="00DA0001">
        <w:rPr>
          <w:iCs/>
          <w:sz w:val="20"/>
          <w:szCs w:val="20"/>
          <w:lang w:val="tr-TR"/>
        </w:rPr>
        <w:t xml:space="preserve"> Affiliation (Contact Address)</w:t>
      </w:r>
    </w:p>
    <w:p w14:paraId="1228D861" w14:textId="093FEF89" w:rsidR="004C1D2D" w:rsidRPr="00DA0001" w:rsidRDefault="004C1D2D" w:rsidP="002E483E">
      <w:pPr>
        <w:jc w:val="center"/>
        <w:rPr>
          <w:iCs/>
          <w:sz w:val="20"/>
          <w:szCs w:val="20"/>
          <w:lang w:val="tr-TR"/>
        </w:rPr>
      </w:pPr>
      <w:r w:rsidRPr="00DA0001">
        <w:rPr>
          <w:iCs/>
          <w:sz w:val="20"/>
          <w:szCs w:val="20"/>
          <w:vertAlign w:val="superscript"/>
          <w:lang w:val="tr-TR"/>
        </w:rPr>
        <w:t>2</w:t>
      </w:r>
      <w:r w:rsidRPr="00DA0001">
        <w:rPr>
          <w:iCs/>
          <w:sz w:val="20"/>
          <w:szCs w:val="20"/>
          <w:lang w:val="tr-TR"/>
        </w:rPr>
        <w:t>Author’s Affiliation (Contact Address)</w:t>
      </w:r>
    </w:p>
    <w:p w14:paraId="74D51A75" w14:textId="31AE5CFC" w:rsidR="002E483E" w:rsidRPr="00DA0001" w:rsidRDefault="002E483E" w:rsidP="002E483E">
      <w:pPr>
        <w:jc w:val="center"/>
        <w:rPr>
          <w:iCs/>
          <w:lang w:val="tr-TR"/>
        </w:rPr>
      </w:pPr>
      <w:r w:rsidRPr="00DA0001">
        <w:rPr>
          <w:iCs/>
          <w:sz w:val="20"/>
          <w:szCs w:val="20"/>
          <w:lang w:val="tr-TR"/>
        </w:rPr>
        <w:t>*Corresponding author’s email address</w:t>
      </w:r>
    </w:p>
    <w:p w14:paraId="0931F78E" w14:textId="77777777" w:rsidR="002E483E" w:rsidRPr="002E483E" w:rsidRDefault="002E483E" w:rsidP="002E483E">
      <w:pPr>
        <w:jc w:val="center"/>
        <w:rPr>
          <w:iCs/>
          <w:lang w:val="tr-TR"/>
        </w:rPr>
      </w:pPr>
    </w:p>
    <w:p w14:paraId="4401AF2B" w14:textId="4701AB3F" w:rsidR="004C1D2D" w:rsidRPr="00DA0001" w:rsidRDefault="004C1D2D" w:rsidP="004C1D2D">
      <w:pPr>
        <w:jc w:val="center"/>
        <w:rPr>
          <w:rFonts w:ascii="Book Antiqua" w:hAnsi="Book Antiqua"/>
        </w:rPr>
      </w:pPr>
      <w:r w:rsidRPr="00DA0001">
        <w:rPr>
          <w:lang w:val="tr-TR"/>
        </w:rPr>
        <w:t>(</w:t>
      </w:r>
      <w:r w:rsidR="007D2DFE">
        <w:rPr>
          <w:lang w:val="tr-TR"/>
        </w:rPr>
        <w:t xml:space="preserve">The author names should be </w:t>
      </w:r>
      <w:r w:rsidR="009475C0">
        <w:rPr>
          <w:lang w:val="tr-TR"/>
        </w:rPr>
        <w:t xml:space="preserve">11 font size </w:t>
      </w:r>
      <w:r w:rsidR="0076566A">
        <w:rPr>
          <w:lang w:val="tr-TR"/>
        </w:rPr>
        <w:t xml:space="preserve">with </w:t>
      </w:r>
      <w:r w:rsidRPr="00DA0001">
        <w:rPr>
          <w:lang w:val="tr-TR"/>
        </w:rPr>
        <w:t xml:space="preserve">the </w:t>
      </w:r>
      <w:r w:rsidR="002E483E" w:rsidRPr="00DA0001">
        <w:rPr>
          <w:lang w:val="tr-TR"/>
        </w:rPr>
        <w:t xml:space="preserve">author affiliation information in </w:t>
      </w:r>
      <w:r w:rsidR="00DA0001" w:rsidRPr="00DA0001">
        <w:rPr>
          <w:lang w:val="tr-TR"/>
        </w:rPr>
        <w:t>10 font size</w:t>
      </w:r>
      <w:r w:rsidR="00C422CD">
        <w:rPr>
          <w:lang w:val="tr-TR"/>
        </w:rPr>
        <w:t xml:space="preserve"> as indicated above</w:t>
      </w:r>
      <w:r w:rsidR="00DA0001" w:rsidRPr="00DA0001">
        <w:rPr>
          <w:lang w:val="tr-TR"/>
        </w:rPr>
        <w:t xml:space="preserve">, </w:t>
      </w:r>
      <w:r w:rsidR="00C422CD">
        <w:rPr>
          <w:lang w:val="tr-TR"/>
        </w:rPr>
        <w:t xml:space="preserve">but they should all be in </w:t>
      </w:r>
      <w:r w:rsidRPr="00DA0001">
        <w:rPr>
          <w:lang w:val="tr-TR"/>
        </w:rPr>
        <w:t>Times New Roman</w:t>
      </w:r>
      <w:r w:rsidR="00DA0001" w:rsidRPr="00DA0001">
        <w:rPr>
          <w:lang w:val="tr-TR"/>
        </w:rPr>
        <w:t>, and Center</w:t>
      </w:r>
      <w:r w:rsidRPr="00DA0001">
        <w:rPr>
          <w:lang w:val="tr-TR"/>
        </w:rPr>
        <w:t xml:space="preserve">red. </w:t>
      </w:r>
      <w:r w:rsidR="00DF24FC">
        <w:rPr>
          <w:lang w:val="tr-TR"/>
        </w:rPr>
        <w:t>Also, u</w:t>
      </w:r>
      <w:r w:rsidRPr="00DA0001">
        <w:rPr>
          <w:lang w:val="tr-TR"/>
        </w:rPr>
        <w:t>se</w:t>
      </w:r>
      <w:r>
        <w:rPr>
          <w:lang w:val="tr-TR"/>
        </w:rPr>
        <w:t xml:space="preserve"> </w:t>
      </w:r>
      <w:r w:rsidRPr="00DA0001">
        <w:rPr>
          <w:lang w:val="tr-TR"/>
        </w:rPr>
        <w:t>asteri</w:t>
      </w:r>
      <w:r w:rsidR="00DA0001" w:rsidRPr="00DA0001">
        <w:rPr>
          <w:lang w:val="tr-TR"/>
        </w:rPr>
        <w:t>sk</w:t>
      </w:r>
      <w:r w:rsidRPr="00DA0001">
        <w:rPr>
          <w:lang w:val="tr-TR"/>
        </w:rPr>
        <w:t xml:space="preserve"> to </w:t>
      </w:r>
      <w:r w:rsidR="00DF24FC">
        <w:rPr>
          <w:lang w:val="tr-TR"/>
        </w:rPr>
        <w:t>high</w:t>
      </w:r>
      <w:r w:rsidR="00891388">
        <w:rPr>
          <w:lang w:val="tr-TR"/>
        </w:rPr>
        <w:t>light</w:t>
      </w:r>
      <w:r w:rsidRPr="00DA0001">
        <w:rPr>
          <w:lang w:val="tr-TR"/>
        </w:rPr>
        <w:t xml:space="preserve"> </w:t>
      </w:r>
      <w:r w:rsidR="00DA0001" w:rsidRPr="00DA0001">
        <w:rPr>
          <w:lang w:val="tr-TR"/>
        </w:rPr>
        <w:t xml:space="preserve">corresponding </w:t>
      </w:r>
      <w:r w:rsidRPr="00DA0001">
        <w:rPr>
          <w:lang w:val="tr-TR"/>
        </w:rPr>
        <w:t>author)</w:t>
      </w:r>
    </w:p>
    <w:p w14:paraId="6C204CFB" w14:textId="77777777" w:rsidR="004C1D2D" w:rsidRPr="00F95C69" w:rsidRDefault="004C1D2D" w:rsidP="00F95C69"/>
    <w:p w14:paraId="6BAB4AE1" w14:textId="4350ADA3" w:rsidR="000F30AD" w:rsidRPr="00F95C69" w:rsidRDefault="000F30AD" w:rsidP="003950BA">
      <w:pPr>
        <w:pStyle w:val="Heading1"/>
      </w:pPr>
      <w:r w:rsidRPr="00F95C69">
        <w:t>A</w:t>
      </w:r>
      <w:r w:rsidR="00DA0001" w:rsidRPr="00F95C69">
        <w:t>bstract</w:t>
      </w:r>
      <w:r w:rsidR="00873E98" w:rsidRPr="00F95C69">
        <w:t xml:space="preserve"> </w:t>
      </w:r>
    </w:p>
    <w:p w14:paraId="7409DDA5" w14:textId="3624940A" w:rsidR="0024371F" w:rsidRDefault="0024371F" w:rsidP="00EC0747">
      <w:r w:rsidRPr="0024371F">
        <w:rPr>
          <w:lang w:val="tr-TR"/>
        </w:rPr>
        <w:t xml:space="preserve">Authors should insert or type in their abstract under this </w:t>
      </w:r>
      <w:r w:rsidRPr="004620B4">
        <w:t>section</w:t>
      </w:r>
      <w:r w:rsidRPr="0024371F">
        <w:rPr>
          <w:lang w:val="tr-TR"/>
        </w:rPr>
        <w:t xml:space="preserve">. </w:t>
      </w:r>
      <w:r w:rsidR="00EC0747" w:rsidRPr="002054F9">
        <w:t>All manuscripts should start with an abstract. The abstract heading should be typed in bold 1</w:t>
      </w:r>
      <w:r w:rsidR="001637B1">
        <w:t>2</w:t>
      </w:r>
      <w:r w:rsidR="00EC0747" w:rsidRPr="002054F9">
        <w:t xml:space="preserve">-point font size Times New Roman, and the text </w:t>
      </w:r>
      <w:r w:rsidR="00EC0747">
        <w:t xml:space="preserve">should </w:t>
      </w:r>
      <w:r w:rsidR="00EC0747" w:rsidRPr="002054F9">
        <w:t>be in 1</w:t>
      </w:r>
      <w:r w:rsidR="00B97A53">
        <w:t>1</w:t>
      </w:r>
      <w:r w:rsidR="00EC0747" w:rsidRPr="002054F9">
        <w:t>-point font size Times New Roman and justified. Typically, the abstract should include the significance, aim, main method(s)</w:t>
      </w:r>
      <w:r w:rsidR="00352B6B">
        <w:t xml:space="preserve"> and</w:t>
      </w:r>
      <w:r w:rsidR="00EC0747" w:rsidRPr="002054F9">
        <w:t xml:space="preserve"> key findings of the work</w:t>
      </w:r>
      <w:r w:rsidR="00FE420D">
        <w:t xml:space="preserve">, </w:t>
      </w:r>
      <w:r w:rsidR="005D316B">
        <w:t>project</w:t>
      </w:r>
      <w:r w:rsidR="00FE420D">
        <w:t xml:space="preserve"> or </w:t>
      </w:r>
      <w:r w:rsidR="003A13C2">
        <w:t>paper</w:t>
      </w:r>
      <w:r w:rsidR="00EC0747" w:rsidRPr="002054F9">
        <w:t>. The abstract should be a maximum of</w:t>
      </w:r>
      <w:r w:rsidR="00360ED9">
        <w:t xml:space="preserve"> </w:t>
      </w:r>
      <w:r w:rsidR="000E745C">
        <w:rPr>
          <w:b/>
          <w:bCs/>
        </w:rPr>
        <w:t>30</w:t>
      </w:r>
      <w:r w:rsidR="00EC0747" w:rsidRPr="000933A2">
        <w:rPr>
          <w:b/>
          <w:bCs/>
        </w:rPr>
        <w:t>0 words</w:t>
      </w:r>
      <w:r w:rsidR="00EC0747" w:rsidRPr="002054F9">
        <w:t xml:space="preserve"> for all </w:t>
      </w:r>
      <w:r w:rsidR="007A56E1">
        <w:t>the paper submissions for the conference</w:t>
      </w:r>
      <w:r w:rsidR="00645313">
        <w:t xml:space="preserve"> and </w:t>
      </w:r>
      <w:r w:rsidR="00360ED9">
        <w:t>must</w:t>
      </w:r>
      <w:r w:rsidR="00645313">
        <w:t xml:space="preserve"> </w:t>
      </w:r>
      <w:r w:rsidR="00EC0747" w:rsidRPr="002054F9">
        <w:t>normally not contain any undefined abbreviations.</w:t>
      </w:r>
      <w:r w:rsidR="00395557">
        <w:t xml:space="preserve"> </w:t>
      </w:r>
      <w:r w:rsidR="00EA3024">
        <w:t xml:space="preserve">The full paper </w:t>
      </w:r>
      <w:r w:rsidR="00FB50F4">
        <w:t>should also include sections</w:t>
      </w:r>
      <w:r w:rsidR="00215F23">
        <w:t xml:space="preserve"> on </w:t>
      </w:r>
      <w:r w:rsidR="00FB50F4">
        <w:t>Introduction, Materials and Methods, Result</w:t>
      </w:r>
      <w:r w:rsidR="00215F23">
        <w:t xml:space="preserve">s and Discussion, </w:t>
      </w:r>
      <w:r w:rsidR="002F303D">
        <w:t xml:space="preserve">and </w:t>
      </w:r>
      <w:r w:rsidR="009712D0">
        <w:t>Conclusions</w:t>
      </w:r>
      <w:r w:rsidR="00C8461A">
        <w:t xml:space="preserve"> </w:t>
      </w:r>
      <w:r w:rsidR="00877079">
        <w:t>as explained under the headings</w:t>
      </w:r>
      <w:r w:rsidR="005C2D8C">
        <w:t xml:space="preserve"> below.</w:t>
      </w:r>
      <w:r w:rsidR="00EA2A7E">
        <w:rPr>
          <w:lang w:val="tr-TR"/>
        </w:rPr>
        <w:t xml:space="preserve"> </w:t>
      </w:r>
      <w:r w:rsidR="00AE6040">
        <w:t>All</w:t>
      </w:r>
      <w:r w:rsidR="00AE6040">
        <w:t xml:space="preserve"> papers </w:t>
      </w:r>
      <w:r w:rsidR="00AE6040" w:rsidRPr="00167648">
        <w:t xml:space="preserve">submitted for </w:t>
      </w:r>
      <w:r w:rsidR="00AE6040">
        <w:t xml:space="preserve">the conference should not be </w:t>
      </w:r>
      <w:r w:rsidR="00AE6040" w:rsidRPr="00436584">
        <w:rPr>
          <w:b/>
          <w:bCs/>
        </w:rPr>
        <w:t>more than 7500 words</w:t>
      </w:r>
      <w:r w:rsidR="00AE6040">
        <w:t xml:space="preserve"> (and</w:t>
      </w:r>
      <w:r w:rsidR="00F40A21">
        <w:t xml:space="preserve"> not less than</w:t>
      </w:r>
      <w:r w:rsidR="00AE6040">
        <w:t xml:space="preserve"> 3500 words), prepared following the guidelines indicated in this template </w:t>
      </w:r>
      <w:r w:rsidR="00560378">
        <w:t>a</w:t>
      </w:r>
      <w:r w:rsidR="00AE6040">
        <w:t xml:space="preserve">nd submitted online at </w:t>
      </w:r>
      <w:hyperlink r:id="rId8" w:history="1">
        <w:r w:rsidR="00AE6040" w:rsidRPr="002636D4">
          <w:rPr>
            <w:rStyle w:val="Hyperlink"/>
          </w:rPr>
          <w:t>www.ghiejournal.com</w:t>
        </w:r>
      </w:hyperlink>
      <w:r w:rsidR="00AE6040">
        <w:t>.</w:t>
      </w:r>
      <w:r w:rsidR="00AE6040" w:rsidRPr="00167648">
        <w:t xml:space="preserve"> </w:t>
      </w:r>
      <w:r w:rsidR="00063178">
        <w:t xml:space="preserve">The deadline </w:t>
      </w:r>
      <w:r w:rsidR="008C52FC">
        <w:t xml:space="preserve">for paper submissions is </w:t>
      </w:r>
      <w:r w:rsidR="00EA2A7E" w:rsidRPr="0066457D">
        <w:rPr>
          <w:b/>
          <w:bCs/>
          <w:lang w:val="tr-TR"/>
        </w:rPr>
        <w:t>28th January, 2023</w:t>
      </w:r>
      <w:r w:rsidR="006379CC">
        <w:rPr>
          <w:lang w:val="tr-TR"/>
        </w:rPr>
        <w:t xml:space="preserve">. </w:t>
      </w:r>
      <w:r w:rsidR="00AF6272">
        <w:t xml:space="preserve">All </w:t>
      </w:r>
      <w:r w:rsidR="00686365">
        <w:t xml:space="preserve">the submitted </w:t>
      </w:r>
      <w:r w:rsidR="00AF6272">
        <w:t>papers shall go through peer reviews, and authors will be required to address review comments (if required) prior to paper acceptance and publication in a special issue of the Journal of the Ghana Institution of Engineering (JGhIE).</w:t>
      </w:r>
    </w:p>
    <w:p w14:paraId="08E95686" w14:textId="77777777" w:rsidR="00090107" w:rsidRPr="0024371F" w:rsidRDefault="00090107" w:rsidP="00EC0747">
      <w:pPr>
        <w:rPr>
          <w:b/>
          <w:bCs/>
        </w:rPr>
      </w:pPr>
    </w:p>
    <w:p w14:paraId="06122315" w14:textId="51E404E9" w:rsidR="000F30AD" w:rsidRPr="00F95C69" w:rsidRDefault="000F30AD" w:rsidP="00F95C69">
      <w:r w:rsidRPr="003950BA">
        <w:rPr>
          <w:b/>
          <w:bCs/>
        </w:rPr>
        <w:t>Keywords</w:t>
      </w:r>
      <w:r w:rsidRPr="00F95C69">
        <w:t xml:space="preserve">: </w:t>
      </w:r>
      <w:r w:rsidR="00BA651D" w:rsidRPr="00F95C69">
        <w:t>Maximum of six (6) words should be listed here separated by commas in font size 11.</w:t>
      </w:r>
    </w:p>
    <w:p w14:paraId="226CA68D" w14:textId="77777777" w:rsidR="005C6A72" w:rsidRPr="00F95C69" w:rsidRDefault="005C6A72" w:rsidP="00F95C69"/>
    <w:p w14:paraId="30D06DB6" w14:textId="7D03E3F4" w:rsidR="00A63BE1" w:rsidRPr="003950BA" w:rsidRDefault="00A63BE1" w:rsidP="003950BA">
      <w:pPr>
        <w:pStyle w:val="Heading1"/>
      </w:pPr>
      <w:r w:rsidRPr="003950BA">
        <w:t>I</w:t>
      </w:r>
      <w:r w:rsidR="00947EEE" w:rsidRPr="003950BA">
        <w:t>ntroduction</w:t>
      </w:r>
      <w:r w:rsidRPr="003950BA">
        <w:t xml:space="preserve"> </w:t>
      </w:r>
    </w:p>
    <w:p w14:paraId="23FCC420" w14:textId="38120F92" w:rsidR="00705CE4" w:rsidRPr="0012178A" w:rsidRDefault="00705CE4" w:rsidP="0012178A">
      <w:pPr>
        <w:rPr>
          <w:sz w:val="32"/>
          <w:szCs w:val="32"/>
        </w:rPr>
      </w:pPr>
      <w:r w:rsidRPr="002054F9">
        <w:t xml:space="preserve">The manuscript must always have </w:t>
      </w:r>
      <w:r w:rsidR="00816731">
        <w:t xml:space="preserve">an </w:t>
      </w:r>
      <w:r w:rsidRPr="002054F9">
        <w:t xml:space="preserve">Introduction section as the first section of the main text after the keywords. The content of this section should commonly include a brief background, short review of the pertinent literature in the study field, and the purpose, </w:t>
      </w:r>
      <w:r w:rsidR="00696555">
        <w:t>significance</w:t>
      </w:r>
      <w:r w:rsidRPr="002054F9">
        <w:t xml:space="preserve"> and </w:t>
      </w:r>
      <w:r>
        <w:t xml:space="preserve">possible </w:t>
      </w:r>
      <w:r w:rsidR="00F474D2">
        <w:t>contribution</w:t>
      </w:r>
      <w:r w:rsidRPr="002054F9">
        <w:t xml:space="preserve"> of the study</w:t>
      </w:r>
      <w:r w:rsidR="00F474D2">
        <w:t xml:space="preserve"> or research work</w:t>
      </w:r>
      <w:r w:rsidRPr="002054F9">
        <w:t>.</w:t>
      </w:r>
      <w:r w:rsidR="009876D7">
        <w:t xml:space="preserve"> </w:t>
      </w:r>
      <w:r w:rsidR="0012178A" w:rsidRPr="0012178A">
        <w:rPr>
          <w:szCs w:val="18"/>
        </w:rPr>
        <w:t>Th</w:t>
      </w:r>
      <w:r w:rsidR="009876D7">
        <w:rPr>
          <w:szCs w:val="18"/>
        </w:rPr>
        <w:t>e</w:t>
      </w:r>
      <w:r w:rsidR="0012178A" w:rsidRPr="0012178A">
        <w:rPr>
          <w:szCs w:val="18"/>
        </w:rPr>
        <w:t xml:space="preserve"> heading </w:t>
      </w:r>
      <w:r w:rsidR="009876D7">
        <w:rPr>
          <w:szCs w:val="18"/>
        </w:rPr>
        <w:t xml:space="preserve">of this section </w:t>
      </w:r>
      <w:r w:rsidR="0012178A" w:rsidRPr="0012178A">
        <w:rPr>
          <w:szCs w:val="18"/>
        </w:rPr>
        <w:t xml:space="preserve">and all main headings </w:t>
      </w:r>
      <w:r w:rsidR="009876D7">
        <w:rPr>
          <w:szCs w:val="18"/>
        </w:rPr>
        <w:t xml:space="preserve">in the manuscript </w:t>
      </w:r>
      <w:r w:rsidR="0012178A" w:rsidRPr="0012178A">
        <w:rPr>
          <w:szCs w:val="18"/>
        </w:rPr>
        <w:t xml:space="preserve">should be in </w:t>
      </w:r>
      <w:r w:rsidR="009876D7">
        <w:rPr>
          <w:szCs w:val="18"/>
        </w:rPr>
        <w:t>1</w:t>
      </w:r>
      <w:r w:rsidR="008E7189">
        <w:rPr>
          <w:szCs w:val="18"/>
        </w:rPr>
        <w:t>2</w:t>
      </w:r>
      <w:r w:rsidR="0012178A" w:rsidRPr="0012178A">
        <w:rPr>
          <w:szCs w:val="18"/>
        </w:rPr>
        <w:t xml:space="preserve"> font size, Times New Roman, bold, and </w:t>
      </w:r>
      <w:r w:rsidR="00301C36">
        <w:rPr>
          <w:szCs w:val="18"/>
        </w:rPr>
        <w:t>T</w:t>
      </w:r>
      <w:r w:rsidR="003626BB">
        <w:rPr>
          <w:szCs w:val="18"/>
        </w:rPr>
        <w:t>itle</w:t>
      </w:r>
      <w:r w:rsidR="0012178A" w:rsidRPr="0012178A">
        <w:rPr>
          <w:szCs w:val="18"/>
        </w:rPr>
        <w:t xml:space="preserve"> </w:t>
      </w:r>
      <w:r w:rsidR="003626BB">
        <w:rPr>
          <w:szCs w:val="18"/>
        </w:rPr>
        <w:t>C</w:t>
      </w:r>
      <w:r w:rsidR="0012178A" w:rsidRPr="0012178A">
        <w:rPr>
          <w:szCs w:val="18"/>
        </w:rPr>
        <w:t>ase</w:t>
      </w:r>
      <w:r w:rsidR="00B66B4C">
        <w:rPr>
          <w:szCs w:val="18"/>
        </w:rPr>
        <w:t>.</w:t>
      </w:r>
      <w:r w:rsidR="00221945">
        <w:rPr>
          <w:szCs w:val="18"/>
        </w:rPr>
        <w:t xml:space="preserve"> </w:t>
      </w:r>
      <w:r w:rsidR="00221945">
        <w:rPr>
          <w:lang w:val="tr-TR"/>
        </w:rPr>
        <w:t>The p</w:t>
      </w:r>
      <w:r w:rsidR="00221945" w:rsidRPr="0047632C">
        <w:rPr>
          <w:lang w:val="tr-TR"/>
        </w:rPr>
        <w:t xml:space="preserve">age format should be A4 </w:t>
      </w:r>
      <w:r w:rsidR="00221945">
        <w:rPr>
          <w:lang w:val="tr-TR"/>
        </w:rPr>
        <w:t>paper</w:t>
      </w:r>
      <w:r w:rsidR="00221945" w:rsidRPr="0047632C">
        <w:rPr>
          <w:lang w:val="tr-TR"/>
        </w:rPr>
        <w:t xml:space="preserve"> size with 2.5 cm wide </w:t>
      </w:r>
      <w:r w:rsidR="00D5169E" w:rsidRPr="0047632C">
        <w:rPr>
          <w:lang w:val="tr-TR"/>
        </w:rPr>
        <w:t xml:space="preserve">margins </w:t>
      </w:r>
      <w:r w:rsidR="00221945" w:rsidRPr="0047632C">
        <w:rPr>
          <w:lang w:val="tr-TR"/>
        </w:rPr>
        <w:t>from the right, left, top and bottom</w:t>
      </w:r>
      <w:r w:rsidR="00221945">
        <w:rPr>
          <w:lang w:val="tr-TR"/>
        </w:rPr>
        <w:t>.</w:t>
      </w:r>
      <w:r w:rsidR="00656876">
        <w:rPr>
          <w:lang w:val="tr-TR"/>
        </w:rPr>
        <w:t xml:space="preserve"> Indents </w:t>
      </w:r>
      <w:r w:rsidR="00D97650">
        <w:rPr>
          <w:lang w:val="tr-TR"/>
        </w:rPr>
        <w:t xml:space="preserve">should be used when starting </w:t>
      </w:r>
      <w:r w:rsidR="00B622B1">
        <w:rPr>
          <w:lang w:val="tr-TR"/>
        </w:rPr>
        <w:t xml:space="preserve">a new </w:t>
      </w:r>
      <w:r w:rsidR="00D97650">
        <w:rPr>
          <w:lang w:val="tr-TR"/>
        </w:rPr>
        <w:t>paragraph</w:t>
      </w:r>
      <w:r w:rsidR="003626BB">
        <w:rPr>
          <w:lang w:val="tr-TR"/>
        </w:rPr>
        <w:t xml:space="preserve"> after the first paragraph</w:t>
      </w:r>
      <w:r w:rsidR="00D97650">
        <w:rPr>
          <w:lang w:val="tr-TR"/>
        </w:rPr>
        <w:t>.</w:t>
      </w:r>
    </w:p>
    <w:p w14:paraId="00BD4324" w14:textId="4E592B90" w:rsidR="00A63BE1" w:rsidRDefault="00A63BE1" w:rsidP="00A63BE1">
      <w:pPr>
        <w:tabs>
          <w:tab w:val="left" w:pos="1276"/>
          <w:tab w:val="left" w:pos="1560"/>
        </w:tabs>
      </w:pPr>
      <w:r w:rsidRPr="0047632C">
        <w:rPr>
          <w:sz w:val="20"/>
          <w:szCs w:val="20"/>
          <w:lang w:val="tr-TR" w:eastAsia="tr-TR"/>
        </w:rPr>
        <w:t xml:space="preserve">                             </w:t>
      </w:r>
    </w:p>
    <w:p w14:paraId="77C57240" w14:textId="3221A214" w:rsidR="00A63BE1" w:rsidRDefault="005B3A22" w:rsidP="006773AB">
      <w:pPr>
        <w:pStyle w:val="Heading1"/>
      </w:pPr>
      <w:r w:rsidRPr="005567C1">
        <w:t>M</w:t>
      </w:r>
      <w:r>
        <w:t xml:space="preserve">aterials and </w:t>
      </w:r>
      <w:r w:rsidR="00556717">
        <w:t>M</w:t>
      </w:r>
      <w:r>
        <w:t>ethods</w:t>
      </w:r>
    </w:p>
    <w:p w14:paraId="54B63961" w14:textId="053604C5" w:rsidR="004C39E6" w:rsidRDefault="00F92F79" w:rsidP="00A63BE1">
      <w:pPr>
        <w:rPr>
          <w:color w:val="333333"/>
        </w:rPr>
      </w:pPr>
      <w:r w:rsidRPr="002054F9">
        <w:t xml:space="preserve">This section must provide clear sufficient information on the experimental procedures, investigations, measurements, and analyses employed in the study to permit repetition of the work. </w:t>
      </w:r>
      <w:r w:rsidRPr="002054F9">
        <w:rPr>
          <w:color w:val="333333"/>
        </w:rPr>
        <w:t xml:space="preserve">Commonly, modifications made to known employed methods must be clearly explained. However, if already known methods are simply employed in the study, then appropriate reference(s) must be made to them instead of re-producing the known details. </w:t>
      </w:r>
      <w:r w:rsidRPr="002054F9">
        <w:t>Also, a description of the study area including a detailed map, where applicable, must always be provided under this section.</w:t>
      </w:r>
      <w:r w:rsidRPr="002054F9">
        <w:rPr>
          <w:color w:val="333333"/>
        </w:rPr>
        <w:t xml:space="preserve"> </w:t>
      </w:r>
      <w:r w:rsidR="00AE6AE3">
        <w:t>The theory and practice behind the methods, and the reasons for selecting the methods must also be provided.</w:t>
      </w:r>
    </w:p>
    <w:p w14:paraId="6CBCE79A" w14:textId="195955D2" w:rsidR="00A63BE1" w:rsidRDefault="00F92F79" w:rsidP="004C39E6">
      <w:pPr>
        <w:ind w:firstLine="360"/>
        <w:rPr>
          <w:lang w:val="tr-TR"/>
        </w:rPr>
      </w:pPr>
      <w:r w:rsidRPr="002054F9">
        <w:rPr>
          <w:lang w:val="tr-TR"/>
        </w:rPr>
        <w:t>The section heading could be named differently, and with sub</w:t>
      </w:r>
      <w:r w:rsidR="00ED7474">
        <w:rPr>
          <w:lang w:val="tr-TR"/>
        </w:rPr>
        <w:t>headings</w:t>
      </w:r>
      <w:r w:rsidR="00E606C2">
        <w:rPr>
          <w:lang w:val="tr-TR"/>
        </w:rPr>
        <w:t xml:space="preserve"> and sub</w:t>
      </w:r>
      <w:r w:rsidR="0062563D">
        <w:rPr>
          <w:lang w:val="tr-TR"/>
        </w:rPr>
        <w:t>-</w:t>
      </w:r>
      <w:r w:rsidR="004F6AD1">
        <w:rPr>
          <w:lang w:val="tr-TR"/>
        </w:rPr>
        <w:t>subheadings</w:t>
      </w:r>
      <w:r w:rsidRPr="002054F9">
        <w:rPr>
          <w:lang w:val="tr-TR"/>
        </w:rPr>
        <w:t>, depending on the nature of the study, but the overall content should always refelect the employed methods in the study.</w:t>
      </w:r>
      <w:r w:rsidR="00627434">
        <w:rPr>
          <w:lang w:val="tr-TR"/>
        </w:rPr>
        <w:t xml:space="preserve"> </w:t>
      </w:r>
      <w:r w:rsidR="004C39E6">
        <w:rPr>
          <w:lang w:val="tr-TR"/>
        </w:rPr>
        <w:t xml:space="preserve">Subheadings </w:t>
      </w:r>
      <w:r w:rsidR="00147057">
        <w:rPr>
          <w:lang w:val="tr-TR"/>
        </w:rPr>
        <w:t xml:space="preserve">should </w:t>
      </w:r>
      <w:r w:rsidR="004033CD">
        <w:rPr>
          <w:lang w:val="tr-TR"/>
        </w:rPr>
        <w:t xml:space="preserve">be </w:t>
      </w:r>
      <w:r w:rsidR="00147057">
        <w:rPr>
          <w:lang w:val="tr-TR"/>
        </w:rPr>
        <w:t>typed in 11 font size</w:t>
      </w:r>
      <w:r w:rsidR="00BD5102">
        <w:rPr>
          <w:lang w:val="tr-TR"/>
        </w:rPr>
        <w:t xml:space="preserve"> Times New Roman, </w:t>
      </w:r>
      <w:r w:rsidR="00E32CBA">
        <w:rPr>
          <w:lang w:val="tr-TR"/>
        </w:rPr>
        <w:t>bold</w:t>
      </w:r>
      <w:r w:rsidR="00432268">
        <w:rPr>
          <w:lang w:val="tr-TR"/>
        </w:rPr>
        <w:t xml:space="preserve"> and sentence case</w:t>
      </w:r>
      <w:r w:rsidR="004C6C98">
        <w:rPr>
          <w:lang w:val="tr-TR"/>
        </w:rPr>
        <w:t xml:space="preserve"> with sub</w:t>
      </w:r>
      <w:r w:rsidR="008C5665">
        <w:rPr>
          <w:lang w:val="tr-TR"/>
        </w:rPr>
        <w:t>-</w:t>
      </w:r>
      <w:r w:rsidR="004C6C98">
        <w:rPr>
          <w:lang w:val="tr-TR"/>
        </w:rPr>
        <w:t xml:space="preserve">subheadings </w:t>
      </w:r>
      <w:r w:rsidR="001F4240">
        <w:rPr>
          <w:lang w:val="tr-TR"/>
        </w:rPr>
        <w:t xml:space="preserve">also in the same format but </w:t>
      </w:r>
      <w:r w:rsidR="00CF438D">
        <w:rPr>
          <w:lang w:val="tr-TR"/>
        </w:rPr>
        <w:t>in italics</w:t>
      </w:r>
      <w:r w:rsidR="001F4240">
        <w:rPr>
          <w:lang w:val="tr-TR"/>
        </w:rPr>
        <w:t>.</w:t>
      </w:r>
      <w:r w:rsidR="00414EF7">
        <w:rPr>
          <w:lang w:val="tr-TR"/>
        </w:rPr>
        <w:t xml:space="preserve"> </w:t>
      </w:r>
    </w:p>
    <w:p w14:paraId="133E1443" w14:textId="77777777" w:rsidR="00F12E90" w:rsidRDefault="00F12E90" w:rsidP="004C39E6">
      <w:pPr>
        <w:ind w:firstLine="360"/>
        <w:rPr>
          <w:lang w:val="tr-TR"/>
        </w:rPr>
      </w:pPr>
    </w:p>
    <w:p w14:paraId="46812821" w14:textId="61BE5362" w:rsidR="00301E51" w:rsidRDefault="009154B5" w:rsidP="00AB69D0">
      <w:pPr>
        <w:pStyle w:val="Heading1"/>
      </w:pPr>
      <w:r>
        <w:lastRenderedPageBreak/>
        <w:t>Results a</w:t>
      </w:r>
      <w:r w:rsidRPr="00BE084B">
        <w:t xml:space="preserve">nd </w:t>
      </w:r>
      <w:r w:rsidR="00CF438D">
        <w:t>D</w:t>
      </w:r>
      <w:r w:rsidRPr="00BE084B">
        <w:t>iscussion</w:t>
      </w:r>
    </w:p>
    <w:p w14:paraId="660D954A" w14:textId="2BF5F365" w:rsidR="00062590" w:rsidRDefault="00AB6828" w:rsidP="00E316B1">
      <w:r w:rsidRPr="002054F9">
        <w:t xml:space="preserve">The results and observations </w:t>
      </w:r>
      <w:r>
        <w:t>from</w:t>
      </w:r>
      <w:r w:rsidRPr="002054F9">
        <w:t xml:space="preserve"> the study and their detailed interpretations should be presented under this section. The results should be presented in tables or figures, whenever possible, while their interpretation, significance, and limitation(s) in comparison to relevant contemporary studies are to be clearly explained in the text. </w:t>
      </w:r>
      <w:r w:rsidRPr="002054F9">
        <w:rPr>
          <w:color w:val="333333"/>
          <w:shd w:val="clear" w:color="auto" w:fill="FFFFFF"/>
        </w:rPr>
        <w:t xml:space="preserve">In a situation where authors wish to have separate </w:t>
      </w:r>
      <w:r w:rsidR="00762A35">
        <w:rPr>
          <w:color w:val="333333"/>
          <w:shd w:val="clear" w:color="auto" w:fill="FFFFFF"/>
        </w:rPr>
        <w:t>“</w:t>
      </w:r>
      <w:r w:rsidRPr="002054F9">
        <w:rPr>
          <w:color w:val="333333"/>
          <w:shd w:val="clear" w:color="auto" w:fill="FFFFFF"/>
        </w:rPr>
        <w:t>Results and Discussion</w:t>
      </w:r>
      <w:r w:rsidR="00762A35">
        <w:rPr>
          <w:color w:val="333333"/>
          <w:shd w:val="clear" w:color="auto" w:fill="FFFFFF"/>
        </w:rPr>
        <w:t>”</w:t>
      </w:r>
      <w:r w:rsidRPr="002054F9">
        <w:rPr>
          <w:color w:val="333333"/>
          <w:shd w:val="clear" w:color="auto" w:fill="FFFFFF"/>
        </w:rPr>
        <w:t xml:space="preserve"> sections, it must be ensured that the results are not repeated </w:t>
      </w:r>
      <w:r w:rsidRPr="00C346C2">
        <w:t>under the discussion section. Also, sub</w:t>
      </w:r>
      <w:r w:rsidR="005E7406" w:rsidRPr="00C346C2">
        <w:t>headings</w:t>
      </w:r>
      <w:r w:rsidRPr="00C346C2">
        <w:t xml:space="preserve"> </w:t>
      </w:r>
      <w:r w:rsidR="005B24A4">
        <w:t xml:space="preserve">and sub-subheadings </w:t>
      </w:r>
      <w:r w:rsidRPr="00C346C2">
        <w:t>could be introduced under this section when needed</w:t>
      </w:r>
      <w:r w:rsidR="00062590">
        <w:t>.</w:t>
      </w:r>
    </w:p>
    <w:p w14:paraId="47CAFC70" w14:textId="6DFB8AED" w:rsidR="00C346C2" w:rsidRPr="00C346C2" w:rsidRDefault="00C346C2" w:rsidP="00062590">
      <w:pPr>
        <w:ind w:firstLine="360"/>
      </w:pPr>
      <w:r w:rsidRPr="00C346C2">
        <w:t xml:space="preserve">Tables and Figures (including pictures, maps, photos, and charts) should be inserted at appropriate positions where needed in the manuscript and numbered sequentially in the order in which they are referred in the text (example: see Figure 1 and Table 1). The figure captions should be placed under the figure whereas the table captions should be placed on the top of each table. Captions for all the tables and figures should be typed in 10-point font size Times New Roman in single line spacing. Footnote markers for tables should be consecutive superscript lowercase letters (or asterisks for statistical data) and explained beneath the table body in 9-point font size Times New Roman in single line spacing. Similarly, displayed equations in the manuscript should be generated using Microsoft Word Equation Editor or any equation editor that works in MS Word, numbered sequentially at the right-hand margin in parenthesis and referenced in the text. </w:t>
      </w:r>
    </w:p>
    <w:p w14:paraId="51432E87" w14:textId="77777777" w:rsidR="00C346C2" w:rsidRPr="001358C3" w:rsidRDefault="00C346C2" w:rsidP="00C346C2">
      <w:pPr>
        <w:rPr>
          <w:rFonts w:cstheme="minorHAnsi"/>
        </w:rPr>
      </w:pPr>
    </w:p>
    <w:p w14:paraId="195CC2B8" w14:textId="77777777" w:rsidR="00C346C2" w:rsidRPr="001358C3" w:rsidRDefault="00C346C2" w:rsidP="00C346C2">
      <w:pPr>
        <w:rPr>
          <w:rFonts w:cstheme="minorHAnsi"/>
          <w:lang w:val="tr-TR" w:eastAsia="tr-TR"/>
        </w:rPr>
      </w:pPr>
      <w:r w:rsidRPr="001358C3">
        <w:rPr>
          <w:rFonts w:cstheme="minorHAnsi"/>
          <w:noProof/>
          <w:lang w:eastAsia="en-GB"/>
        </w:rPr>
        <w:drawing>
          <wp:inline distT="0" distB="0" distL="0" distR="0" wp14:anchorId="3D33512F" wp14:editId="66B0931E">
            <wp:extent cx="3478418" cy="245801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513" cy="2547121"/>
                    </a:xfrm>
                    <a:prstGeom prst="rect">
                      <a:avLst/>
                    </a:prstGeom>
                    <a:noFill/>
                    <a:ln>
                      <a:noFill/>
                    </a:ln>
                  </pic:spPr>
                </pic:pic>
              </a:graphicData>
            </a:graphic>
          </wp:inline>
        </w:drawing>
      </w:r>
    </w:p>
    <w:p w14:paraId="16A6BFDF" w14:textId="72073800" w:rsidR="00C346C2" w:rsidRPr="001F4240" w:rsidRDefault="00C346C2" w:rsidP="00C346C2">
      <w:pPr>
        <w:spacing w:after="120"/>
        <w:outlineLvl w:val="0"/>
        <w:rPr>
          <w:rFonts w:cs="Times New Roman"/>
          <w:sz w:val="20"/>
          <w:szCs w:val="20"/>
        </w:rPr>
      </w:pPr>
      <w:r w:rsidRPr="001F4240">
        <w:rPr>
          <w:rFonts w:cs="Times New Roman"/>
          <w:b/>
          <w:sz w:val="20"/>
          <w:szCs w:val="20"/>
          <w:lang w:val="tr-TR" w:eastAsia="tr-TR"/>
        </w:rPr>
        <w:t xml:space="preserve">Figure 1 </w:t>
      </w:r>
      <w:r w:rsidRPr="001F4240">
        <w:rPr>
          <w:rFonts w:cs="Times New Roman"/>
          <w:sz w:val="20"/>
          <w:szCs w:val="20"/>
        </w:rPr>
        <w:t>Groundwater storage volume in the Nabogo basin</w:t>
      </w:r>
    </w:p>
    <w:p w14:paraId="161B9C3D" w14:textId="77777777" w:rsidR="00C346C2" w:rsidRPr="00167648" w:rsidRDefault="00C346C2" w:rsidP="00C346C2">
      <w:pPr>
        <w:spacing w:after="120"/>
        <w:outlineLvl w:val="0"/>
        <w:rPr>
          <w:rFonts w:cs="Times New Roman"/>
          <w:b/>
          <w:bCs/>
          <w:lang w:val="tr-TR" w:eastAsia="tr-TR"/>
        </w:rPr>
      </w:pPr>
    </w:p>
    <w:p w14:paraId="3C459BEA" w14:textId="77777777" w:rsidR="00C346C2" w:rsidRDefault="00C346C2" w:rsidP="00C346C2">
      <w:pPr>
        <w:outlineLvl w:val="0"/>
        <w:rPr>
          <w:rFonts w:cs="Times New Roman"/>
          <w:bCs/>
          <w:sz w:val="20"/>
          <w:szCs w:val="20"/>
          <w:lang w:val="tr-TR" w:eastAsia="tr-TR"/>
        </w:rPr>
      </w:pPr>
      <w:r w:rsidRPr="001F4240">
        <w:rPr>
          <w:rFonts w:cs="Times New Roman"/>
          <w:b/>
          <w:sz w:val="20"/>
          <w:szCs w:val="20"/>
          <w:lang w:val="tr-TR" w:eastAsia="tr-TR"/>
        </w:rPr>
        <w:t xml:space="preserve">Table 1 </w:t>
      </w:r>
      <w:r w:rsidRPr="001F4240">
        <w:rPr>
          <w:rFonts w:cs="Times New Roman"/>
          <w:bCs/>
          <w:sz w:val="20"/>
          <w:szCs w:val="20"/>
          <w:lang w:val="tr-TR" w:eastAsia="tr-TR"/>
        </w:rPr>
        <w:t xml:space="preserve">Projected water consumptions </w:t>
      </w:r>
      <w:r w:rsidRPr="001F4240">
        <w:rPr>
          <w:rFonts w:cs="Times New Roman"/>
          <w:bCs/>
          <w:sz w:val="20"/>
          <w:szCs w:val="20"/>
        </w:rPr>
        <w:t>(m</w:t>
      </w:r>
      <w:r w:rsidRPr="001F4240">
        <w:rPr>
          <w:rFonts w:cs="Times New Roman"/>
          <w:bCs/>
          <w:sz w:val="20"/>
          <w:szCs w:val="20"/>
          <w:vertAlign w:val="superscript"/>
        </w:rPr>
        <w:t>3</w:t>
      </w:r>
      <w:r w:rsidRPr="001F4240">
        <w:rPr>
          <w:rFonts w:cs="Times New Roman"/>
          <w:bCs/>
          <w:sz w:val="20"/>
          <w:szCs w:val="20"/>
        </w:rPr>
        <w:t>/day)</w:t>
      </w:r>
      <w:r w:rsidRPr="001F4240">
        <w:rPr>
          <w:rFonts w:cs="Times New Roman"/>
          <w:bCs/>
          <w:sz w:val="20"/>
          <w:szCs w:val="20"/>
          <w:lang w:val="tr-TR" w:eastAsia="tr-TR"/>
        </w:rPr>
        <w:t xml:space="preserve"> in Nabogo basin for the years 2018 and 2048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1296"/>
        <w:gridCol w:w="1098"/>
      </w:tblGrid>
      <w:tr w:rsidR="00C346C2" w:rsidRPr="00167648" w14:paraId="3E7BEF54" w14:textId="77777777" w:rsidTr="008F233A">
        <w:trPr>
          <w:trHeight w:val="284"/>
        </w:trPr>
        <w:tc>
          <w:tcPr>
            <w:tcW w:w="1974" w:type="dxa"/>
            <w:tcBorders>
              <w:top w:val="single" w:sz="4" w:space="0" w:color="auto"/>
              <w:bottom w:val="single" w:sz="4" w:space="0" w:color="auto"/>
            </w:tcBorders>
          </w:tcPr>
          <w:p w14:paraId="557B2BFC" w14:textId="77777777" w:rsidR="00C346C2" w:rsidRPr="00167648" w:rsidRDefault="00C346C2" w:rsidP="00293984">
            <w:r w:rsidRPr="00167648">
              <w:t>Category</w:t>
            </w:r>
          </w:p>
        </w:tc>
        <w:tc>
          <w:tcPr>
            <w:tcW w:w="1296" w:type="dxa"/>
            <w:tcBorders>
              <w:top w:val="single" w:sz="4" w:space="0" w:color="auto"/>
              <w:bottom w:val="single" w:sz="4" w:space="0" w:color="auto"/>
            </w:tcBorders>
          </w:tcPr>
          <w:p w14:paraId="7153436D" w14:textId="77777777" w:rsidR="00C346C2" w:rsidRPr="00167648" w:rsidRDefault="00C346C2" w:rsidP="00293984">
            <w:r w:rsidRPr="00167648">
              <w:rPr>
                <w:b/>
              </w:rPr>
              <w:t>2018</w:t>
            </w:r>
          </w:p>
        </w:tc>
        <w:tc>
          <w:tcPr>
            <w:tcW w:w="1098" w:type="dxa"/>
            <w:tcBorders>
              <w:top w:val="single" w:sz="4" w:space="0" w:color="auto"/>
              <w:bottom w:val="single" w:sz="4" w:space="0" w:color="auto"/>
            </w:tcBorders>
          </w:tcPr>
          <w:p w14:paraId="224EA77B" w14:textId="77777777" w:rsidR="00C346C2" w:rsidRPr="00167648" w:rsidRDefault="00C346C2" w:rsidP="00293984">
            <w:r w:rsidRPr="00167648">
              <w:rPr>
                <w:b/>
              </w:rPr>
              <w:t>2048</w:t>
            </w:r>
          </w:p>
        </w:tc>
      </w:tr>
      <w:tr w:rsidR="00C346C2" w:rsidRPr="00167648" w14:paraId="5311EC6F" w14:textId="77777777" w:rsidTr="008F233A">
        <w:trPr>
          <w:trHeight w:val="259"/>
        </w:trPr>
        <w:tc>
          <w:tcPr>
            <w:tcW w:w="1974" w:type="dxa"/>
            <w:tcBorders>
              <w:top w:val="single" w:sz="4" w:space="0" w:color="auto"/>
            </w:tcBorders>
          </w:tcPr>
          <w:p w14:paraId="33993498" w14:textId="77777777" w:rsidR="00C346C2" w:rsidRPr="00167648" w:rsidRDefault="00C346C2" w:rsidP="00293984">
            <w:r w:rsidRPr="00167648">
              <w:t>Domestic</w:t>
            </w:r>
          </w:p>
        </w:tc>
        <w:tc>
          <w:tcPr>
            <w:tcW w:w="1296" w:type="dxa"/>
            <w:tcBorders>
              <w:top w:val="single" w:sz="4" w:space="0" w:color="auto"/>
            </w:tcBorders>
          </w:tcPr>
          <w:p w14:paraId="17838536" w14:textId="77777777" w:rsidR="00C346C2" w:rsidRPr="00167648" w:rsidRDefault="00C346C2" w:rsidP="00293984">
            <w:r w:rsidRPr="00167648">
              <w:t>20,630</w:t>
            </w:r>
          </w:p>
        </w:tc>
        <w:tc>
          <w:tcPr>
            <w:tcW w:w="1098" w:type="dxa"/>
            <w:tcBorders>
              <w:top w:val="single" w:sz="4" w:space="0" w:color="auto"/>
            </w:tcBorders>
          </w:tcPr>
          <w:p w14:paraId="2B9A21DD" w14:textId="77777777" w:rsidR="00C346C2" w:rsidRPr="00167648" w:rsidRDefault="00C346C2" w:rsidP="00293984">
            <w:r w:rsidRPr="00167648">
              <w:t>48,636</w:t>
            </w:r>
          </w:p>
        </w:tc>
      </w:tr>
      <w:tr w:rsidR="00C346C2" w:rsidRPr="00167648" w14:paraId="5EBE96E3" w14:textId="77777777" w:rsidTr="008F233A">
        <w:trPr>
          <w:trHeight w:val="259"/>
        </w:trPr>
        <w:tc>
          <w:tcPr>
            <w:tcW w:w="1974" w:type="dxa"/>
          </w:tcPr>
          <w:p w14:paraId="71A82D4C" w14:textId="77777777" w:rsidR="00C346C2" w:rsidRPr="00167648" w:rsidRDefault="00C346C2" w:rsidP="00293984">
            <w:r w:rsidRPr="00167648">
              <w:t>Cattle</w:t>
            </w:r>
          </w:p>
        </w:tc>
        <w:tc>
          <w:tcPr>
            <w:tcW w:w="1296" w:type="dxa"/>
          </w:tcPr>
          <w:p w14:paraId="5BDEA7AE" w14:textId="77777777" w:rsidR="00C346C2" w:rsidRPr="00167648" w:rsidRDefault="00C346C2" w:rsidP="00293984">
            <w:r w:rsidRPr="00167648">
              <w:t>4,595</w:t>
            </w:r>
          </w:p>
        </w:tc>
        <w:tc>
          <w:tcPr>
            <w:tcW w:w="1098" w:type="dxa"/>
          </w:tcPr>
          <w:p w14:paraId="07D3ADC8" w14:textId="77777777" w:rsidR="00C346C2" w:rsidRPr="00167648" w:rsidRDefault="00C346C2" w:rsidP="00293984">
            <w:r w:rsidRPr="00167648">
              <w:t>6,509</w:t>
            </w:r>
          </w:p>
        </w:tc>
      </w:tr>
      <w:tr w:rsidR="00C346C2" w:rsidRPr="00167648" w14:paraId="29970FFC" w14:textId="77777777" w:rsidTr="008F233A">
        <w:trPr>
          <w:trHeight w:val="259"/>
        </w:trPr>
        <w:tc>
          <w:tcPr>
            <w:tcW w:w="1974" w:type="dxa"/>
          </w:tcPr>
          <w:p w14:paraId="50AF7C5F" w14:textId="77777777" w:rsidR="00C346C2" w:rsidRPr="00167648" w:rsidRDefault="00C346C2" w:rsidP="00293984">
            <w:r w:rsidRPr="00167648">
              <w:t>Sheep &amp; Goat</w:t>
            </w:r>
          </w:p>
        </w:tc>
        <w:tc>
          <w:tcPr>
            <w:tcW w:w="1296" w:type="dxa"/>
          </w:tcPr>
          <w:p w14:paraId="774336A7" w14:textId="77777777" w:rsidR="00C346C2" w:rsidRPr="00167648" w:rsidRDefault="00C346C2" w:rsidP="00293984">
            <w:r w:rsidRPr="00167648">
              <w:t>2,449</w:t>
            </w:r>
          </w:p>
        </w:tc>
        <w:tc>
          <w:tcPr>
            <w:tcW w:w="1098" w:type="dxa"/>
          </w:tcPr>
          <w:p w14:paraId="6894A551" w14:textId="77777777" w:rsidR="00C346C2" w:rsidRPr="00167648" w:rsidRDefault="00C346C2" w:rsidP="00293984">
            <w:r w:rsidRPr="00167648">
              <w:t>10,490</w:t>
            </w:r>
          </w:p>
        </w:tc>
      </w:tr>
      <w:tr w:rsidR="00C346C2" w:rsidRPr="00167648" w14:paraId="3FA4C443" w14:textId="77777777" w:rsidTr="008F233A">
        <w:trPr>
          <w:trHeight w:val="259"/>
        </w:trPr>
        <w:tc>
          <w:tcPr>
            <w:tcW w:w="1974" w:type="dxa"/>
          </w:tcPr>
          <w:p w14:paraId="234CFE2E" w14:textId="77777777" w:rsidR="00C346C2" w:rsidRPr="00167648" w:rsidRDefault="00C346C2" w:rsidP="00293984">
            <w:r w:rsidRPr="00167648">
              <w:t>Poultry</w:t>
            </w:r>
          </w:p>
        </w:tc>
        <w:tc>
          <w:tcPr>
            <w:tcW w:w="1296" w:type="dxa"/>
          </w:tcPr>
          <w:p w14:paraId="5BBFF710" w14:textId="77777777" w:rsidR="00C346C2" w:rsidRPr="00167648" w:rsidRDefault="00C346C2" w:rsidP="00293984">
            <w:r w:rsidRPr="00167648">
              <w:t>990</w:t>
            </w:r>
          </w:p>
        </w:tc>
        <w:tc>
          <w:tcPr>
            <w:tcW w:w="1098" w:type="dxa"/>
          </w:tcPr>
          <w:p w14:paraId="6E75FE2C" w14:textId="77777777" w:rsidR="00C346C2" w:rsidRPr="00167648" w:rsidRDefault="00C346C2" w:rsidP="00293984">
            <w:r w:rsidRPr="00167648">
              <w:t>42,219</w:t>
            </w:r>
          </w:p>
        </w:tc>
      </w:tr>
      <w:tr w:rsidR="00C346C2" w:rsidRPr="00167648" w14:paraId="573C3E6A" w14:textId="77777777" w:rsidTr="008F233A">
        <w:trPr>
          <w:trHeight w:val="259"/>
        </w:trPr>
        <w:tc>
          <w:tcPr>
            <w:tcW w:w="1974" w:type="dxa"/>
            <w:tcBorders>
              <w:bottom w:val="single" w:sz="4" w:space="0" w:color="auto"/>
            </w:tcBorders>
          </w:tcPr>
          <w:p w14:paraId="2F0A15EF" w14:textId="77777777" w:rsidR="00C346C2" w:rsidRPr="00167648" w:rsidRDefault="00C346C2" w:rsidP="00293984">
            <w:r w:rsidRPr="00167648">
              <w:rPr>
                <w:b/>
              </w:rPr>
              <w:t>Total</w:t>
            </w:r>
          </w:p>
        </w:tc>
        <w:tc>
          <w:tcPr>
            <w:tcW w:w="1296" w:type="dxa"/>
            <w:tcBorders>
              <w:bottom w:val="single" w:sz="4" w:space="0" w:color="auto"/>
            </w:tcBorders>
          </w:tcPr>
          <w:p w14:paraId="30F83244" w14:textId="77777777" w:rsidR="00C346C2" w:rsidRPr="00167648" w:rsidRDefault="00C346C2" w:rsidP="00293984">
            <w:r w:rsidRPr="00167648">
              <w:rPr>
                <w:b/>
              </w:rPr>
              <w:t>28,664</w:t>
            </w:r>
          </w:p>
        </w:tc>
        <w:tc>
          <w:tcPr>
            <w:tcW w:w="1098" w:type="dxa"/>
            <w:tcBorders>
              <w:bottom w:val="single" w:sz="4" w:space="0" w:color="auto"/>
            </w:tcBorders>
          </w:tcPr>
          <w:p w14:paraId="3CAD1646" w14:textId="77777777" w:rsidR="00C346C2" w:rsidRPr="00167648" w:rsidRDefault="00C346C2" w:rsidP="00293984">
            <w:r w:rsidRPr="00167648">
              <w:rPr>
                <w:b/>
              </w:rPr>
              <w:t>107,853</w:t>
            </w:r>
          </w:p>
        </w:tc>
      </w:tr>
    </w:tbl>
    <w:p w14:paraId="5727E032" w14:textId="2FD0B502" w:rsidR="00D52169" w:rsidRDefault="00D52169" w:rsidP="00A63BE1">
      <w:pPr>
        <w:rPr>
          <w:lang w:val="tr-TR"/>
        </w:rPr>
      </w:pPr>
    </w:p>
    <w:p w14:paraId="3482F172" w14:textId="4DA7F143" w:rsidR="00A63BE1" w:rsidRPr="00CC674D" w:rsidRDefault="00CC674D" w:rsidP="00CC674D">
      <w:pPr>
        <w:pStyle w:val="Heading1"/>
        <w:rPr>
          <w:i/>
        </w:rPr>
      </w:pPr>
      <w:r w:rsidRPr="00CC674D">
        <w:t>Conclusions</w:t>
      </w:r>
    </w:p>
    <w:p w14:paraId="183E888D" w14:textId="5D4A771D" w:rsidR="00A63BE1" w:rsidRDefault="00B36A0C" w:rsidP="00650A13">
      <w:r w:rsidRPr="002054F9">
        <w:t xml:space="preserve">This section should provide a summary of the key </w:t>
      </w:r>
      <w:r>
        <w:t>findings</w:t>
      </w:r>
      <w:r w:rsidRPr="002054F9">
        <w:t>, implications for policy, and any proposals for further work.</w:t>
      </w:r>
      <w:r w:rsidR="0081595E">
        <w:t xml:space="preserve"> It must be </w:t>
      </w:r>
      <w:r w:rsidR="009307E8">
        <w:t xml:space="preserve">emphasized that </w:t>
      </w:r>
      <w:r w:rsidR="007D04EF">
        <w:t xml:space="preserve">the </w:t>
      </w:r>
      <w:r w:rsidR="00344E06">
        <w:t>paper</w:t>
      </w:r>
      <w:r w:rsidR="007D04EF">
        <w:t xml:space="preserve">s </w:t>
      </w:r>
      <w:r w:rsidR="009307E8" w:rsidRPr="00167648">
        <w:t xml:space="preserve">submitted for </w:t>
      </w:r>
      <w:r w:rsidR="007D04EF">
        <w:t xml:space="preserve">the conference </w:t>
      </w:r>
      <w:r w:rsidR="001A2474">
        <w:t xml:space="preserve">should not be </w:t>
      </w:r>
      <w:r w:rsidR="001A2474" w:rsidRPr="00436584">
        <w:rPr>
          <w:b/>
          <w:bCs/>
        </w:rPr>
        <w:t>more than 7500 words</w:t>
      </w:r>
      <w:r w:rsidR="001A2474">
        <w:t xml:space="preserve"> (and a mi</w:t>
      </w:r>
      <w:r w:rsidR="00436584">
        <w:t>nimum of 3500 words)</w:t>
      </w:r>
      <w:r w:rsidR="001A2474">
        <w:t xml:space="preserve">, prepared following the guidelines </w:t>
      </w:r>
      <w:r w:rsidR="006B1B90">
        <w:t xml:space="preserve">indicated in this template </w:t>
      </w:r>
      <w:r w:rsidR="00163115">
        <w:t xml:space="preserve">and submitted online </w:t>
      </w:r>
      <w:r w:rsidR="0049163F">
        <w:t xml:space="preserve">at </w:t>
      </w:r>
      <w:hyperlink r:id="rId10" w:history="1">
        <w:r w:rsidR="0049163F" w:rsidRPr="002636D4">
          <w:rPr>
            <w:rStyle w:val="Hyperlink"/>
          </w:rPr>
          <w:t>www.ghiejournal.com</w:t>
        </w:r>
      </w:hyperlink>
      <w:r w:rsidR="0049163F">
        <w:t>.</w:t>
      </w:r>
      <w:r w:rsidR="009307E8" w:rsidRPr="00167648">
        <w:t xml:space="preserve"> Automatic page numbering and continuous line numbering should be applied for all the pages of the </w:t>
      </w:r>
      <w:r w:rsidR="00650A13">
        <w:t>paper</w:t>
      </w:r>
      <w:r w:rsidR="009307E8" w:rsidRPr="00167648">
        <w:t>.</w:t>
      </w:r>
      <w:r w:rsidR="00650A13">
        <w:t xml:space="preserve"> </w:t>
      </w:r>
      <w:r w:rsidR="00E24092">
        <w:t>M</w:t>
      </w:r>
      <w:r w:rsidR="003B4F4E">
        <w:t xml:space="preserve">ore information on the guidelines for paper </w:t>
      </w:r>
      <w:r w:rsidR="00E24092">
        <w:t xml:space="preserve">preparation can be obtained </w:t>
      </w:r>
      <w:r w:rsidR="00E91AEF">
        <w:t>in</w:t>
      </w:r>
      <w:r w:rsidR="00E24092">
        <w:t xml:space="preserve"> the Author Guidelines </w:t>
      </w:r>
      <w:r w:rsidR="00B92D3A">
        <w:t xml:space="preserve">for the Journal of the Ghana Institution of Engineering (JGhIE) </w:t>
      </w:r>
      <w:r w:rsidR="001B1505">
        <w:t xml:space="preserve">available at the </w:t>
      </w:r>
      <w:r w:rsidR="00752AB0">
        <w:t>website of the journal.</w:t>
      </w:r>
    </w:p>
    <w:p w14:paraId="1A4D4C85" w14:textId="77777777" w:rsidR="00650A13" w:rsidRPr="00E26C87" w:rsidRDefault="00650A13" w:rsidP="00650A13">
      <w:pPr>
        <w:rPr>
          <w:lang w:val="en-AU" w:eastAsia="tr-TR"/>
        </w:rPr>
      </w:pPr>
    </w:p>
    <w:p w14:paraId="3209532E" w14:textId="1DBA856D" w:rsidR="00A63BE1" w:rsidRPr="00593D1D" w:rsidRDefault="00593D1D" w:rsidP="00593D1D">
      <w:pPr>
        <w:pStyle w:val="Heading1"/>
      </w:pPr>
      <w:r w:rsidRPr="00593D1D">
        <w:lastRenderedPageBreak/>
        <w:t>Acknowledgement</w:t>
      </w:r>
    </w:p>
    <w:p w14:paraId="1D533139" w14:textId="36E4506C" w:rsidR="006339E9" w:rsidRDefault="006339E9" w:rsidP="00463CA9">
      <w:r w:rsidRPr="002054F9">
        <w:t xml:space="preserve">This section is for acknowledging the funders and any other person(s) or organisations who supported the work. </w:t>
      </w:r>
      <w:r w:rsidR="00A173B3">
        <w:t>Full</w:t>
      </w:r>
      <w:r w:rsidRPr="002054F9">
        <w:t xml:space="preserve"> names of funding organisations and institutions should always be </w:t>
      </w:r>
      <w:r w:rsidR="00A173B3">
        <w:t>provided</w:t>
      </w:r>
      <w:r w:rsidRPr="002054F9">
        <w:t xml:space="preserve">. </w:t>
      </w:r>
    </w:p>
    <w:p w14:paraId="61D9F5C9" w14:textId="01B70BC5" w:rsidR="00FC7B26" w:rsidRDefault="00FC7B26" w:rsidP="00A63BE1">
      <w:pPr>
        <w:rPr>
          <w:sz w:val="24"/>
          <w:szCs w:val="24"/>
        </w:rPr>
      </w:pPr>
    </w:p>
    <w:p w14:paraId="664B3FAF" w14:textId="17E6A4A5" w:rsidR="00FC7B26" w:rsidRDefault="00FC1414" w:rsidP="0040413E">
      <w:pPr>
        <w:pStyle w:val="Heading1"/>
      </w:pPr>
      <w:r w:rsidRPr="002054F9">
        <w:t xml:space="preserve">Conflict of </w:t>
      </w:r>
      <w:r w:rsidR="00752AB0">
        <w:t>I</w:t>
      </w:r>
      <w:r w:rsidRPr="002054F9">
        <w:t xml:space="preserve">nterest </w:t>
      </w:r>
      <w:r w:rsidR="00752AB0">
        <w:t>D</w:t>
      </w:r>
      <w:r w:rsidRPr="002054F9">
        <w:t>eclarations</w:t>
      </w:r>
    </w:p>
    <w:p w14:paraId="4870F4A8" w14:textId="5DEF2212" w:rsidR="00A557DA" w:rsidRPr="002054F9" w:rsidRDefault="00A557DA" w:rsidP="00DC5339">
      <w:r w:rsidRPr="002054F9">
        <w:t xml:space="preserve">Authors need to disclose any commercial or associations that may pose a conflict of interest </w:t>
      </w:r>
      <w:r w:rsidR="00BB31F2">
        <w:t xml:space="preserve">here. </w:t>
      </w:r>
    </w:p>
    <w:p w14:paraId="73F6739D" w14:textId="1AEDD94E" w:rsidR="00A63BE1" w:rsidRDefault="00A63BE1" w:rsidP="00A63BE1">
      <w:pPr>
        <w:rPr>
          <w:sz w:val="24"/>
          <w:szCs w:val="24"/>
        </w:rPr>
      </w:pPr>
    </w:p>
    <w:p w14:paraId="50BE3FED" w14:textId="05DF3B9F" w:rsidR="00A63BE1" w:rsidRPr="00164EFA" w:rsidRDefault="0040413E" w:rsidP="0040413E">
      <w:pPr>
        <w:pStyle w:val="Heading1"/>
      </w:pPr>
      <w:r w:rsidRPr="00164EFA">
        <w:t>References</w:t>
      </w:r>
    </w:p>
    <w:p w14:paraId="6F8FBB4B" w14:textId="77777777" w:rsidR="00FC0818" w:rsidRDefault="00D26C57" w:rsidP="00FC0818">
      <w:pPr>
        <w:rPr>
          <w:rFonts w:cs="Times New Roman"/>
          <w:color w:val="212529"/>
          <w:sz w:val="24"/>
          <w:szCs w:val="24"/>
          <w:shd w:val="clear" w:color="auto" w:fill="FFFFFF"/>
        </w:rPr>
      </w:pPr>
      <w:r w:rsidRPr="002054F9">
        <w:rPr>
          <w:color w:val="333333"/>
          <w:shd w:val="clear" w:color="auto" w:fill="FCFCFC"/>
        </w:rPr>
        <w:t>All the r</w:t>
      </w:r>
      <w:r w:rsidRPr="002054F9">
        <w:rPr>
          <w:lang w:val="tr-TR"/>
        </w:rPr>
        <w:t xml:space="preserve">eferences in the </w:t>
      </w:r>
      <w:r w:rsidR="004B3B2A">
        <w:rPr>
          <w:lang w:val="tr-TR"/>
        </w:rPr>
        <w:t>paper</w:t>
      </w:r>
      <w:r w:rsidRPr="002054F9">
        <w:rPr>
          <w:lang w:val="tr-TR"/>
        </w:rPr>
        <w:t xml:space="preserve"> should be cited </w:t>
      </w:r>
      <w:r w:rsidRPr="002054F9">
        <w:rPr>
          <w:color w:val="333333"/>
          <w:shd w:val="clear" w:color="auto" w:fill="FCFCFC"/>
        </w:rPr>
        <w:t>using the author(s) and year in parentheses format</w:t>
      </w:r>
      <w:r w:rsidRPr="002054F9">
        <w:rPr>
          <w:lang w:val="tr-TR"/>
        </w:rPr>
        <w:t xml:space="preserve"> and listed </w:t>
      </w:r>
      <w:r w:rsidR="00DB4744">
        <w:rPr>
          <w:lang w:val="tr-TR"/>
        </w:rPr>
        <w:t>alphabetically</w:t>
      </w:r>
      <w:r w:rsidR="004D473C">
        <w:rPr>
          <w:lang w:val="tr-TR"/>
        </w:rPr>
        <w:t xml:space="preserve">. </w:t>
      </w:r>
      <w:r w:rsidR="00DC4238" w:rsidRPr="00FE4CD4">
        <w:rPr>
          <w:rFonts w:cs="Times New Roman"/>
          <w:color w:val="212529"/>
          <w:sz w:val="24"/>
          <w:szCs w:val="24"/>
          <w:shd w:val="clear" w:color="auto" w:fill="FFFFFF"/>
        </w:rPr>
        <w:t xml:space="preserve">The formatting style for listing the various sources of references </w:t>
      </w:r>
      <w:r w:rsidR="00DC4238">
        <w:rPr>
          <w:rFonts w:cs="Times New Roman"/>
          <w:color w:val="212529"/>
          <w:sz w:val="24"/>
          <w:szCs w:val="24"/>
          <w:shd w:val="clear" w:color="auto" w:fill="FFFFFF"/>
        </w:rPr>
        <w:t xml:space="preserve">should be </w:t>
      </w:r>
      <w:r w:rsidR="00DC4238" w:rsidRPr="00FE4CD4">
        <w:rPr>
          <w:rFonts w:cs="Times New Roman"/>
          <w:color w:val="212529"/>
          <w:sz w:val="24"/>
          <w:szCs w:val="24"/>
          <w:shd w:val="clear" w:color="auto" w:fill="FFFFFF"/>
        </w:rPr>
        <w:t>as follows</w:t>
      </w:r>
      <w:r w:rsidR="00871F2A">
        <w:rPr>
          <w:rFonts w:cs="Times New Roman"/>
          <w:color w:val="212529"/>
          <w:sz w:val="24"/>
          <w:szCs w:val="24"/>
          <w:shd w:val="clear" w:color="auto" w:fill="FFFFFF"/>
        </w:rPr>
        <w:t xml:space="preserve"> for</w:t>
      </w:r>
      <w:r w:rsidR="00DC4238" w:rsidRPr="00FE4CD4">
        <w:rPr>
          <w:rFonts w:cs="Times New Roman"/>
          <w:color w:val="212529"/>
          <w:sz w:val="24"/>
          <w:szCs w:val="24"/>
          <w:shd w:val="clear" w:color="auto" w:fill="FFFFFF"/>
        </w:rPr>
        <w:t>:</w:t>
      </w:r>
    </w:p>
    <w:p w14:paraId="642D738F" w14:textId="5CF2F437" w:rsidR="00DC4238" w:rsidRPr="00436434" w:rsidRDefault="00DC4238" w:rsidP="00FC0818">
      <w:pPr>
        <w:pStyle w:val="ListParagraph"/>
        <w:numPr>
          <w:ilvl w:val="0"/>
          <w:numId w:val="13"/>
        </w:numPr>
        <w:rPr>
          <w:rFonts w:cs="Times New Roman"/>
          <w:b/>
          <w:bCs/>
          <w:color w:val="212529"/>
          <w:shd w:val="clear" w:color="auto" w:fill="FFFFFF"/>
        </w:rPr>
      </w:pPr>
      <w:r w:rsidRPr="00436434">
        <w:rPr>
          <w:rFonts w:eastAsia="Times New Roman" w:cs="Times New Roman"/>
          <w:b/>
          <w:bCs/>
          <w:color w:val="212529"/>
          <w:lang w:val="en-US"/>
        </w:rPr>
        <w:t>Books</w:t>
      </w:r>
    </w:p>
    <w:p w14:paraId="3EB73274" w14:textId="415AD1B4" w:rsidR="00DC4238" w:rsidRPr="00436434" w:rsidRDefault="00DC4238" w:rsidP="003330F6">
      <w:pPr>
        <w:pStyle w:val="NormalWeb"/>
        <w:spacing w:before="0" w:beforeAutospacing="0" w:after="0" w:afterAutospacing="0"/>
        <w:ind w:left="360"/>
        <w:jc w:val="both"/>
        <w:rPr>
          <w:color w:val="212529"/>
          <w:sz w:val="22"/>
          <w:szCs w:val="22"/>
        </w:rPr>
      </w:pPr>
      <w:r w:rsidRPr="00436434">
        <w:rPr>
          <w:color w:val="212529"/>
          <w:sz w:val="22"/>
          <w:szCs w:val="22"/>
        </w:rPr>
        <w:t>Last name, other names initial (for all authors). (Year). </w:t>
      </w:r>
      <w:r w:rsidRPr="00436434">
        <w:rPr>
          <w:rStyle w:val="Emphasis"/>
          <w:color w:val="212529"/>
          <w:sz w:val="22"/>
          <w:szCs w:val="22"/>
        </w:rPr>
        <w:t>Title</w:t>
      </w:r>
      <w:r w:rsidRPr="00436434">
        <w:rPr>
          <w:color w:val="212529"/>
          <w:sz w:val="22"/>
          <w:szCs w:val="22"/>
        </w:rPr>
        <w:t xml:space="preserve">. City of publication: Publisher. </w:t>
      </w:r>
    </w:p>
    <w:p w14:paraId="15176F80" w14:textId="077ACE10" w:rsidR="00DC4238" w:rsidRPr="00436434" w:rsidRDefault="00DC4238" w:rsidP="002B69D1">
      <w:pPr>
        <w:spacing w:before="120"/>
        <w:ind w:firstLine="547"/>
        <w:rPr>
          <w:rFonts w:eastAsia="Times New Roman" w:cs="Times New Roman"/>
          <w:b/>
          <w:bCs/>
          <w:color w:val="212529"/>
          <w:lang w:val="en-US"/>
        </w:rPr>
      </w:pPr>
      <w:r w:rsidRPr="00436434">
        <w:rPr>
          <w:rFonts w:eastAsia="Times New Roman" w:cs="Times New Roman"/>
          <w:b/>
          <w:bCs/>
          <w:color w:val="212529"/>
          <w:lang w:val="en-US"/>
        </w:rPr>
        <w:t>For example:</w:t>
      </w:r>
    </w:p>
    <w:p w14:paraId="3F1D2F6E" w14:textId="1DF116CD" w:rsidR="00DC4238" w:rsidRPr="00436434" w:rsidRDefault="00BD1A90" w:rsidP="001C6095">
      <w:pPr>
        <w:ind w:left="540"/>
        <w:rPr>
          <w:rFonts w:cs="Times New Roman"/>
          <w:color w:val="212529"/>
          <w:shd w:val="clear" w:color="auto" w:fill="F8F9FA"/>
        </w:rPr>
      </w:pPr>
      <w:r>
        <w:rPr>
          <w:rFonts w:cs="Times New Roman"/>
          <w:color w:val="212529"/>
          <w:shd w:val="clear" w:color="auto" w:fill="F8F9FA"/>
        </w:rPr>
        <w:t>Kesse</w:t>
      </w:r>
      <w:r w:rsidR="00DC4238" w:rsidRPr="00436434">
        <w:rPr>
          <w:rFonts w:cs="Times New Roman"/>
          <w:color w:val="212529"/>
          <w:shd w:val="clear" w:color="auto" w:fill="F8F9FA"/>
        </w:rPr>
        <w:t xml:space="preserve">, </w:t>
      </w:r>
      <w:r>
        <w:rPr>
          <w:rFonts w:cs="Times New Roman"/>
          <w:color w:val="212529"/>
          <w:shd w:val="clear" w:color="auto" w:fill="F8F9FA"/>
        </w:rPr>
        <w:t>G</w:t>
      </w:r>
      <w:r w:rsidR="008579BC">
        <w:rPr>
          <w:rFonts w:cs="Times New Roman"/>
          <w:color w:val="212529"/>
          <w:shd w:val="clear" w:color="auto" w:fill="F8F9FA"/>
        </w:rPr>
        <w:t>.</w:t>
      </w:r>
      <w:r>
        <w:rPr>
          <w:rFonts w:cs="Times New Roman"/>
          <w:color w:val="212529"/>
          <w:shd w:val="clear" w:color="auto" w:fill="F8F9FA"/>
        </w:rPr>
        <w:t>O</w:t>
      </w:r>
      <w:r w:rsidR="008579BC">
        <w:rPr>
          <w:rFonts w:cs="Times New Roman"/>
          <w:color w:val="212529"/>
          <w:shd w:val="clear" w:color="auto" w:fill="F8F9FA"/>
        </w:rPr>
        <w:t>.</w:t>
      </w:r>
      <w:r w:rsidR="00DC4238" w:rsidRPr="00436434">
        <w:rPr>
          <w:rFonts w:cs="Times New Roman"/>
          <w:color w:val="212529"/>
          <w:shd w:val="clear" w:color="auto" w:fill="F8F9FA"/>
        </w:rPr>
        <w:t xml:space="preserve"> (</w:t>
      </w:r>
      <w:r>
        <w:rPr>
          <w:rFonts w:cs="Times New Roman"/>
          <w:color w:val="212529"/>
          <w:shd w:val="clear" w:color="auto" w:fill="F8F9FA"/>
        </w:rPr>
        <w:t>1985</w:t>
      </w:r>
      <w:r w:rsidR="00DC4238" w:rsidRPr="00436434">
        <w:rPr>
          <w:rFonts w:cs="Times New Roman"/>
          <w:color w:val="212529"/>
          <w:shd w:val="clear" w:color="auto" w:fill="F8F9FA"/>
        </w:rPr>
        <w:t>). </w:t>
      </w:r>
      <w:r>
        <w:rPr>
          <w:rStyle w:val="Emphasis"/>
          <w:rFonts w:cs="Times New Roman"/>
          <w:color w:val="212529"/>
          <w:shd w:val="clear" w:color="auto" w:fill="F8F9FA"/>
        </w:rPr>
        <w:t>The mineral and rock resources of Ghana</w:t>
      </w:r>
      <w:r w:rsidR="001C6095">
        <w:rPr>
          <w:rStyle w:val="Emphasis"/>
          <w:rFonts w:cs="Times New Roman"/>
          <w:color w:val="212529"/>
          <w:shd w:val="clear" w:color="auto" w:fill="F8F9FA"/>
        </w:rPr>
        <w:t>.</w:t>
      </w:r>
      <w:r w:rsidR="00DC4238" w:rsidRPr="00436434">
        <w:rPr>
          <w:rFonts w:cs="Times New Roman"/>
          <w:color w:val="212529"/>
          <w:shd w:val="clear" w:color="auto" w:fill="F8F9FA"/>
        </w:rPr>
        <w:t xml:space="preserve"> </w:t>
      </w:r>
      <w:r w:rsidR="001C6095">
        <w:rPr>
          <w:rFonts w:cs="Times New Roman"/>
          <w:color w:val="212529"/>
          <w:shd w:val="clear" w:color="auto" w:fill="F8F9FA"/>
        </w:rPr>
        <w:t>Rotterdam</w:t>
      </w:r>
      <w:r w:rsidR="00DC4238" w:rsidRPr="00436434">
        <w:rPr>
          <w:rFonts w:cs="Times New Roman"/>
          <w:color w:val="212529"/>
          <w:shd w:val="clear" w:color="auto" w:fill="F8F9FA"/>
        </w:rPr>
        <w:t>:</w:t>
      </w:r>
      <w:r w:rsidR="001C6095">
        <w:rPr>
          <w:rFonts w:cs="Times New Roman"/>
          <w:color w:val="212529"/>
          <w:shd w:val="clear" w:color="auto" w:fill="F8F9FA"/>
        </w:rPr>
        <w:t xml:space="preserve"> AA Balkema Publishers.</w:t>
      </w:r>
    </w:p>
    <w:p w14:paraId="3AA401C0" w14:textId="77777777" w:rsidR="00DF33B5" w:rsidRPr="00436434" w:rsidRDefault="00DF33B5" w:rsidP="00DF33B5">
      <w:pPr>
        <w:pStyle w:val="Heading4"/>
      </w:pPr>
    </w:p>
    <w:p w14:paraId="5121657A" w14:textId="31A8FAA3" w:rsidR="00DC4238" w:rsidRPr="00436434" w:rsidRDefault="00DC4238" w:rsidP="00DF33B5">
      <w:pPr>
        <w:pStyle w:val="Heading4"/>
        <w:numPr>
          <w:ilvl w:val="0"/>
          <w:numId w:val="13"/>
        </w:numPr>
        <w:rPr>
          <w:b/>
          <w:bCs/>
        </w:rPr>
      </w:pPr>
      <w:r w:rsidRPr="00436434">
        <w:rPr>
          <w:b/>
          <w:bCs/>
        </w:rPr>
        <w:t>Book Chapter</w:t>
      </w:r>
    </w:p>
    <w:p w14:paraId="093EE3A6" w14:textId="51047D0B" w:rsidR="00DC4238" w:rsidRPr="00436434" w:rsidRDefault="00DC4238" w:rsidP="00244A69">
      <w:pPr>
        <w:pStyle w:val="Heading4"/>
        <w:ind w:left="360"/>
        <w:rPr>
          <w:b/>
          <w:bCs/>
          <w:shd w:val="clear" w:color="auto" w:fill="FFFFFF"/>
        </w:rPr>
      </w:pPr>
      <w:r w:rsidRPr="00436434">
        <w:t>Last name, other names initial (for all authors). (Year).</w:t>
      </w:r>
      <w:r w:rsidRPr="00436434">
        <w:rPr>
          <w:shd w:val="clear" w:color="auto" w:fill="FFFFFF"/>
        </w:rPr>
        <w:t xml:space="preserve"> </w:t>
      </w:r>
      <w:r w:rsidRPr="00436434">
        <w:rPr>
          <w:i/>
          <w:iCs/>
          <w:shd w:val="clear" w:color="auto" w:fill="FFFFFF"/>
        </w:rPr>
        <w:t>Chapter title</w:t>
      </w:r>
      <w:r w:rsidRPr="00436434">
        <w:rPr>
          <w:shd w:val="clear" w:color="auto" w:fill="FFFFFF"/>
        </w:rPr>
        <w:t>. In: Editor's name</w:t>
      </w:r>
      <w:r w:rsidR="00194EC1">
        <w:rPr>
          <w:shd w:val="clear" w:color="auto" w:fill="FFFFFF"/>
        </w:rPr>
        <w:t>(</w:t>
      </w:r>
      <w:r w:rsidRPr="00436434">
        <w:rPr>
          <w:shd w:val="clear" w:color="auto" w:fill="FFFFFF"/>
        </w:rPr>
        <w:t>s</w:t>
      </w:r>
      <w:r w:rsidR="00194EC1">
        <w:rPr>
          <w:shd w:val="clear" w:color="auto" w:fill="FFFFFF"/>
        </w:rPr>
        <w:t>)</w:t>
      </w:r>
      <w:r w:rsidRPr="00436434">
        <w:rPr>
          <w:shd w:val="clear" w:color="auto" w:fill="FFFFFF"/>
        </w:rPr>
        <w:t xml:space="preserve"> (ed/s), </w:t>
      </w:r>
      <w:r w:rsidRPr="00436434">
        <w:rPr>
          <w:rStyle w:val="Emphasis"/>
          <w:shd w:val="clear" w:color="auto" w:fill="FFFFFF"/>
        </w:rPr>
        <w:t>Book Title</w:t>
      </w:r>
      <w:r w:rsidRPr="00436434">
        <w:rPr>
          <w:shd w:val="clear" w:color="auto" w:fill="FFFFFF"/>
        </w:rPr>
        <w:t>. Edition. City of publication: Publisher</w:t>
      </w:r>
      <w:r w:rsidR="00993092">
        <w:rPr>
          <w:shd w:val="clear" w:color="auto" w:fill="FFFFFF"/>
        </w:rPr>
        <w:t>,</w:t>
      </w:r>
      <w:r w:rsidRPr="00436434">
        <w:rPr>
          <w:shd w:val="clear" w:color="auto" w:fill="FFFFFF"/>
        </w:rPr>
        <w:t xml:space="preserve"> </w:t>
      </w:r>
      <w:r w:rsidR="00194EC1">
        <w:rPr>
          <w:shd w:val="clear" w:color="auto" w:fill="FFFFFF"/>
        </w:rPr>
        <w:t>P</w:t>
      </w:r>
      <w:r w:rsidRPr="00436434">
        <w:rPr>
          <w:shd w:val="clear" w:color="auto" w:fill="FFFFFF"/>
        </w:rPr>
        <w:t>age</w:t>
      </w:r>
      <w:r w:rsidR="00FE4C17">
        <w:rPr>
          <w:shd w:val="clear" w:color="auto" w:fill="FFFFFF"/>
        </w:rPr>
        <w:t>(</w:t>
      </w:r>
      <w:r w:rsidRPr="00436434">
        <w:rPr>
          <w:shd w:val="clear" w:color="auto" w:fill="FFFFFF"/>
        </w:rPr>
        <w:t>s</w:t>
      </w:r>
      <w:r w:rsidR="00FE4C17">
        <w:rPr>
          <w:shd w:val="clear" w:color="auto" w:fill="FFFFFF"/>
        </w:rPr>
        <w:t>)</w:t>
      </w:r>
      <w:r w:rsidRPr="00436434">
        <w:rPr>
          <w:shd w:val="clear" w:color="auto" w:fill="FFFFFF"/>
        </w:rPr>
        <w:t>.</w:t>
      </w:r>
    </w:p>
    <w:p w14:paraId="4CB0011D" w14:textId="77777777" w:rsidR="00DC4238" w:rsidRPr="00436434" w:rsidRDefault="00DC4238" w:rsidP="00F60DCF">
      <w:pPr>
        <w:pStyle w:val="NormalWeb"/>
        <w:spacing w:before="120" w:beforeAutospacing="0" w:after="0" w:afterAutospacing="0"/>
        <w:ind w:firstLine="547"/>
        <w:jc w:val="both"/>
        <w:rPr>
          <w:color w:val="212529"/>
          <w:sz w:val="22"/>
          <w:szCs w:val="22"/>
        </w:rPr>
      </w:pPr>
      <w:r w:rsidRPr="00436434">
        <w:rPr>
          <w:rStyle w:val="Strong"/>
          <w:color w:val="212529"/>
          <w:sz w:val="22"/>
          <w:szCs w:val="22"/>
        </w:rPr>
        <w:t>For example:</w:t>
      </w:r>
    </w:p>
    <w:p w14:paraId="17279D04" w14:textId="295DEB7C" w:rsidR="00DC4238" w:rsidRPr="00436434" w:rsidRDefault="00A05306" w:rsidP="001E294A">
      <w:pPr>
        <w:pStyle w:val="NormalWeb"/>
        <w:spacing w:before="0" w:beforeAutospacing="0" w:after="0" w:afterAutospacing="0"/>
        <w:ind w:left="540"/>
        <w:jc w:val="both"/>
        <w:rPr>
          <w:color w:val="212529"/>
          <w:sz w:val="22"/>
          <w:szCs w:val="22"/>
        </w:rPr>
      </w:pPr>
      <w:r>
        <w:rPr>
          <w:color w:val="212529"/>
          <w:sz w:val="22"/>
          <w:szCs w:val="22"/>
        </w:rPr>
        <w:t>Tsikata, F.</w:t>
      </w:r>
      <w:r w:rsidR="00B70787">
        <w:rPr>
          <w:color w:val="212529"/>
          <w:sz w:val="22"/>
          <w:szCs w:val="22"/>
        </w:rPr>
        <w:t xml:space="preserve">S., Brew-Hammond, A. and Osafo, Y.B. </w:t>
      </w:r>
      <w:r w:rsidR="00DC4238" w:rsidRPr="00436434">
        <w:rPr>
          <w:color w:val="212529"/>
          <w:sz w:val="22"/>
          <w:szCs w:val="22"/>
        </w:rPr>
        <w:t>(20</w:t>
      </w:r>
      <w:r w:rsidR="004B7693">
        <w:rPr>
          <w:color w:val="212529"/>
          <w:sz w:val="22"/>
          <w:szCs w:val="22"/>
        </w:rPr>
        <w:t>08</w:t>
      </w:r>
      <w:r w:rsidR="00DC4238" w:rsidRPr="00436434">
        <w:rPr>
          <w:color w:val="212529"/>
          <w:sz w:val="22"/>
          <w:szCs w:val="22"/>
        </w:rPr>
        <w:t xml:space="preserve">). </w:t>
      </w:r>
      <w:r w:rsidR="00573A81" w:rsidRPr="000F5053">
        <w:rPr>
          <w:i/>
          <w:iCs/>
          <w:color w:val="212529"/>
          <w:sz w:val="22"/>
          <w:szCs w:val="22"/>
        </w:rPr>
        <w:t xml:space="preserve">Increasing access to clean energy in Ghana: </w:t>
      </w:r>
      <w:r w:rsidR="000F5053" w:rsidRPr="000F5053">
        <w:rPr>
          <w:i/>
          <w:iCs/>
          <w:color w:val="212529"/>
          <w:sz w:val="22"/>
          <w:szCs w:val="22"/>
        </w:rPr>
        <w:t>challenges and initiatives</w:t>
      </w:r>
      <w:r w:rsidR="000F5053">
        <w:rPr>
          <w:color w:val="212529"/>
          <w:sz w:val="22"/>
          <w:szCs w:val="22"/>
        </w:rPr>
        <w:t xml:space="preserve">. </w:t>
      </w:r>
      <w:r w:rsidR="00DC4238" w:rsidRPr="00436434">
        <w:rPr>
          <w:color w:val="212529"/>
          <w:sz w:val="22"/>
          <w:szCs w:val="22"/>
        </w:rPr>
        <w:t xml:space="preserve">In: </w:t>
      </w:r>
      <w:r w:rsidR="00607B54">
        <w:rPr>
          <w:color w:val="212529"/>
          <w:sz w:val="22"/>
          <w:szCs w:val="22"/>
        </w:rPr>
        <w:t>Zilmann, D.</w:t>
      </w:r>
      <w:r w:rsidR="00CB1832">
        <w:rPr>
          <w:color w:val="212529"/>
          <w:sz w:val="22"/>
          <w:szCs w:val="22"/>
        </w:rPr>
        <w:t xml:space="preserve">N., </w:t>
      </w:r>
      <w:r w:rsidR="00D21981">
        <w:rPr>
          <w:color w:val="212529"/>
          <w:sz w:val="22"/>
          <w:szCs w:val="22"/>
        </w:rPr>
        <w:t xml:space="preserve">Redgwell, C., </w:t>
      </w:r>
      <w:r w:rsidR="008B4ABF">
        <w:rPr>
          <w:color w:val="212529"/>
          <w:sz w:val="22"/>
          <w:szCs w:val="22"/>
        </w:rPr>
        <w:t xml:space="preserve">Omorogbe, Y.O. and </w:t>
      </w:r>
      <w:r w:rsidR="00680338">
        <w:rPr>
          <w:color w:val="212529"/>
          <w:sz w:val="22"/>
          <w:szCs w:val="22"/>
        </w:rPr>
        <w:t>Barrera-Hernande</w:t>
      </w:r>
      <w:r w:rsidR="00B35D28">
        <w:rPr>
          <w:color w:val="212529"/>
          <w:sz w:val="22"/>
          <w:szCs w:val="22"/>
        </w:rPr>
        <w:t>z</w:t>
      </w:r>
      <w:r w:rsidR="00680338">
        <w:rPr>
          <w:color w:val="212529"/>
          <w:sz w:val="22"/>
          <w:szCs w:val="22"/>
        </w:rPr>
        <w:t>, R.K.</w:t>
      </w:r>
      <w:r w:rsidR="001E294A" w:rsidRPr="00436434">
        <w:rPr>
          <w:color w:val="212529"/>
          <w:sz w:val="22"/>
          <w:szCs w:val="22"/>
        </w:rPr>
        <w:t xml:space="preserve"> (</w:t>
      </w:r>
      <w:r w:rsidR="00DC4238" w:rsidRPr="00436434">
        <w:rPr>
          <w:color w:val="212529"/>
          <w:sz w:val="22"/>
          <w:szCs w:val="22"/>
        </w:rPr>
        <w:t>ed</w:t>
      </w:r>
      <w:r w:rsidR="00680338">
        <w:rPr>
          <w:color w:val="212529"/>
          <w:sz w:val="22"/>
          <w:szCs w:val="22"/>
        </w:rPr>
        <w:t>s</w:t>
      </w:r>
      <w:r w:rsidR="00DC4238" w:rsidRPr="00436434">
        <w:rPr>
          <w:color w:val="212529"/>
          <w:sz w:val="22"/>
          <w:szCs w:val="22"/>
        </w:rPr>
        <w:t>.</w:t>
      </w:r>
      <w:r w:rsidR="001E294A" w:rsidRPr="00436434">
        <w:rPr>
          <w:color w:val="212529"/>
          <w:sz w:val="22"/>
          <w:szCs w:val="22"/>
        </w:rPr>
        <w:t>)</w:t>
      </w:r>
      <w:r w:rsidR="00DC4238" w:rsidRPr="00436434">
        <w:rPr>
          <w:color w:val="212529"/>
          <w:sz w:val="22"/>
          <w:szCs w:val="22"/>
        </w:rPr>
        <w:t>, </w:t>
      </w:r>
      <w:r w:rsidR="00B35D28">
        <w:rPr>
          <w:rStyle w:val="Emphasis"/>
          <w:color w:val="212529"/>
          <w:sz w:val="22"/>
          <w:szCs w:val="22"/>
        </w:rPr>
        <w:t>Beyond the carbon economy</w:t>
      </w:r>
      <w:r w:rsidR="00DC4238" w:rsidRPr="00436434">
        <w:rPr>
          <w:rStyle w:val="Emphasis"/>
          <w:color w:val="212529"/>
          <w:sz w:val="22"/>
          <w:szCs w:val="22"/>
        </w:rPr>
        <w:t xml:space="preserve">: </w:t>
      </w:r>
      <w:r w:rsidR="00B35D28">
        <w:rPr>
          <w:rStyle w:val="Emphasis"/>
          <w:color w:val="212529"/>
          <w:sz w:val="22"/>
          <w:szCs w:val="22"/>
        </w:rPr>
        <w:t xml:space="preserve">energy </w:t>
      </w:r>
      <w:r w:rsidR="00167B29">
        <w:rPr>
          <w:rStyle w:val="Emphasis"/>
          <w:color w:val="212529"/>
          <w:sz w:val="22"/>
          <w:szCs w:val="22"/>
        </w:rPr>
        <w:t xml:space="preserve">law in </w:t>
      </w:r>
      <w:r w:rsidR="00B35D28">
        <w:rPr>
          <w:rStyle w:val="Emphasis"/>
          <w:color w:val="212529"/>
          <w:sz w:val="22"/>
          <w:szCs w:val="22"/>
        </w:rPr>
        <w:t>transition law</w:t>
      </w:r>
      <w:r w:rsidR="00DC4238" w:rsidRPr="00436434">
        <w:rPr>
          <w:color w:val="212529"/>
          <w:sz w:val="22"/>
          <w:szCs w:val="22"/>
        </w:rPr>
        <w:t xml:space="preserve">. </w:t>
      </w:r>
      <w:r w:rsidR="005E31AC">
        <w:rPr>
          <w:color w:val="212529"/>
          <w:sz w:val="22"/>
          <w:szCs w:val="22"/>
        </w:rPr>
        <w:t>New York</w:t>
      </w:r>
      <w:r w:rsidR="00DC4238" w:rsidRPr="00436434">
        <w:rPr>
          <w:color w:val="212529"/>
          <w:sz w:val="22"/>
          <w:szCs w:val="22"/>
        </w:rPr>
        <w:t xml:space="preserve">: </w:t>
      </w:r>
      <w:r w:rsidR="005E31AC">
        <w:rPr>
          <w:color w:val="212529"/>
          <w:sz w:val="22"/>
          <w:szCs w:val="22"/>
        </w:rPr>
        <w:t>Oxford University Press Inc.</w:t>
      </w:r>
      <w:r w:rsidR="00DC4238" w:rsidRPr="00436434">
        <w:rPr>
          <w:color w:val="212529"/>
          <w:sz w:val="22"/>
          <w:szCs w:val="22"/>
        </w:rPr>
        <w:t xml:space="preserve">, pp. </w:t>
      </w:r>
      <w:r w:rsidR="00355872">
        <w:rPr>
          <w:color w:val="212529"/>
          <w:sz w:val="22"/>
          <w:szCs w:val="22"/>
        </w:rPr>
        <w:t>163</w:t>
      </w:r>
      <w:r w:rsidR="00DC4238" w:rsidRPr="00436434">
        <w:rPr>
          <w:color w:val="212529"/>
          <w:sz w:val="22"/>
          <w:szCs w:val="22"/>
        </w:rPr>
        <w:t>-</w:t>
      </w:r>
      <w:r w:rsidR="00355872">
        <w:rPr>
          <w:color w:val="212529"/>
          <w:sz w:val="22"/>
          <w:szCs w:val="22"/>
        </w:rPr>
        <w:t>177</w:t>
      </w:r>
      <w:r w:rsidR="00DC4238" w:rsidRPr="00436434">
        <w:rPr>
          <w:color w:val="212529"/>
          <w:sz w:val="22"/>
          <w:szCs w:val="22"/>
        </w:rPr>
        <w:t>.</w:t>
      </w:r>
    </w:p>
    <w:p w14:paraId="2B3A2637" w14:textId="77777777" w:rsidR="00743B6A" w:rsidRPr="00436434" w:rsidRDefault="00743B6A" w:rsidP="001E294A">
      <w:pPr>
        <w:pStyle w:val="NormalWeb"/>
        <w:spacing w:before="0" w:beforeAutospacing="0" w:after="0" w:afterAutospacing="0"/>
        <w:ind w:left="540"/>
        <w:jc w:val="both"/>
        <w:rPr>
          <w:color w:val="212529"/>
          <w:sz w:val="22"/>
          <w:szCs w:val="22"/>
        </w:rPr>
      </w:pPr>
    </w:p>
    <w:p w14:paraId="776D4759" w14:textId="4EAA434D" w:rsidR="00DC4238" w:rsidRPr="00436434" w:rsidRDefault="00DC4238" w:rsidP="00CC13A1">
      <w:pPr>
        <w:pStyle w:val="Heading3"/>
        <w:rPr>
          <w:sz w:val="22"/>
          <w:szCs w:val="22"/>
        </w:rPr>
      </w:pPr>
      <w:r w:rsidRPr="00436434">
        <w:rPr>
          <w:sz w:val="22"/>
          <w:szCs w:val="22"/>
        </w:rPr>
        <w:t>Journal Articles</w:t>
      </w:r>
    </w:p>
    <w:p w14:paraId="36570D61" w14:textId="6A61A3D9" w:rsidR="00DC4238" w:rsidRPr="00436434" w:rsidRDefault="00DC4238" w:rsidP="007B2B2E">
      <w:pPr>
        <w:pStyle w:val="NormalWeb"/>
        <w:spacing w:before="0" w:beforeAutospacing="0" w:after="0" w:afterAutospacing="0"/>
        <w:ind w:left="360"/>
        <w:jc w:val="both"/>
        <w:rPr>
          <w:color w:val="212529"/>
          <w:sz w:val="22"/>
          <w:szCs w:val="22"/>
        </w:rPr>
      </w:pPr>
      <w:r w:rsidRPr="00436434">
        <w:rPr>
          <w:color w:val="212529"/>
          <w:sz w:val="22"/>
          <w:szCs w:val="22"/>
        </w:rPr>
        <w:t>Last name, other names initial (for all authors). (Year). </w:t>
      </w:r>
      <w:r w:rsidRPr="00436434">
        <w:rPr>
          <w:rStyle w:val="Emphasis"/>
          <w:color w:val="212529"/>
          <w:sz w:val="22"/>
          <w:szCs w:val="22"/>
        </w:rPr>
        <w:t>Article title</w:t>
      </w:r>
      <w:r w:rsidRPr="00436434">
        <w:rPr>
          <w:color w:val="212529"/>
          <w:sz w:val="22"/>
          <w:szCs w:val="22"/>
        </w:rPr>
        <w:t>. Journal name, Volume (Issue), Page</w:t>
      </w:r>
      <w:r w:rsidR="00FE4C17">
        <w:rPr>
          <w:color w:val="212529"/>
          <w:sz w:val="22"/>
          <w:szCs w:val="22"/>
        </w:rPr>
        <w:t>(</w:t>
      </w:r>
      <w:r w:rsidRPr="00436434">
        <w:rPr>
          <w:color w:val="212529"/>
          <w:sz w:val="22"/>
          <w:szCs w:val="22"/>
        </w:rPr>
        <w:t>s</w:t>
      </w:r>
      <w:r w:rsidR="00194EC1">
        <w:rPr>
          <w:color w:val="212529"/>
          <w:sz w:val="22"/>
          <w:szCs w:val="22"/>
        </w:rPr>
        <w:t>)</w:t>
      </w:r>
      <w:r w:rsidRPr="00436434">
        <w:rPr>
          <w:color w:val="212529"/>
          <w:sz w:val="22"/>
          <w:szCs w:val="22"/>
        </w:rPr>
        <w:t>. DOI (if available).</w:t>
      </w:r>
    </w:p>
    <w:p w14:paraId="44A91961" w14:textId="77777777" w:rsidR="00DC4238" w:rsidRPr="00436434" w:rsidRDefault="00DC4238" w:rsidP="00F60DCF">
      <w:pPr>
        <w:pStyle w:val="NormalWeb"/>
        <w:spacing w:before="120" w:beforeAutospacing="0" w:after="0" w:afterAutospacing="0"/>
        <w:ind w:firstLine="547"/>
        <w:jc w:val="both"/>
        <w:rPr>
          <w:color w:val="212529"/>
          <w:sz w:val="22"/>
          <w:szCs w:val="22"/>
        </w:rPr>
      </w:pPr>
      <w:r w:rsidRPr="00436434">
        <w:rPr>
          <w:rStyle w:val="Strong"/>
          <w:color w:val="212529"/>
          <w:sz w:val="22"/>
          <w:szCs w:val="22"/>
        </w:rPr>
        <w:t>For example:</w:t>
      </w:r>
    </w:p>
    <w:p w14:paraId="263F8198" w14:textId="60A904A5" w:rsidR="00DC4238" w:rsidRPr="00C73984" w:rsidRDefault="001212E4" w:rsidP="000F6F7B">
      <w:pPr>
        <w:pStyle w:val="NormalWeb"/>
        <w:spacing w:before="0" w:beforeAutospacing="0" w:after="120" w:afterAutospacing="0"/>
        <w:ind w:left="540"/>
        <w:jc w:val="both"/>
        <w:rPr>
          <w:color w:val="212529"/>
          <w:sz w:val="22"/>
          <w:szCs w:val="22"/>
        </w:rPr>
      </w:pPr>
      <w:r>
        <w:rPr>
          <w:color w:val="212529"/>
          <w:sz w:val="22"/>
          <w:szCs w:val="22"/>
        </w:rPr>
        <w:t>Tufour</w:t>
      </w:r>
      <w:r w:rsidR="00DC4238" w:rsidRPr="00436434">
        <w:rPr>
          <w:color w:val="212529"/>
          <w:sz w:val="22"/>
          <w:szCs w:val="22"/>
        </w:rPr>
        <w:t xml:space="preserve">, </w:t>
      </w:r>
      <w:r>
        <w:rPr>
          <w:color w:val="212529"/>
          <w:sz w:val="22"/>
          <w:szCs w:val="22"/>
        </w:rPr>
        <w:t>E.</w:t>
      </w:r>
      <w:r w:rsidR="00DC4238" w:rsidRPr="00436434">
        <w:rPr>
          <w:color w:val="212529"/>
          <w:sz w:val="22"/>
          <w:szCs w:val="22"/>
        </w:rPr>
        <w:t>O.</w:t>
      </w:r>
      <w:r w:rsidR="00E7033D">
        <w:rPr>
          <w:color w:val="212529"/>
          <w:sz w:val="22"/>
          <w:szCs w:val="22"/>
        </w:rPr>
        <w:t>A</w:t>
      </w:r>
      <w:r w:rsidR="00DC4238" w:rsidRPr="00436434">
        <w:rPr>
          <w:color w:val="212529"/>
          <w:sz w:val="22"/>
          <w:szCs w:val="22"/>
        </w:rPr>
        <w:t xml:space="preserve"> (</w:t>
      </w:r>
      <w:r w:rsidR="00E7033D">
        <w:rPr>
          <w:color w:val="212529"/>
          <w:sz w:val="22"/>
          <w:szCs w:val="22"/>
        </w:rPr>
        <w:t>2022</w:t>
      </w:r>
      <w:r w:rsidR="00DC4238" w:rsidRPr="00436434">
        <w:rPr>
          <w:color w:val="212529"/>
          <w:sz w:val="22"/>
          <w:szCs w:val="22"/>
        </w:rPr>
        <w:t xml:space="preserve">). </w:t>
      </w:r>
      <w:r w:rsidR="00620816">
        <w:rPr>
          <w:i/>
          <w:iCs/>
          <w:color w:val="212529"/>
          <w:sz w:val="22"/>
          <w:szCs w:val="22"/>
        </w:rPr>
        <w:t xml:space="preserve">Optimum axle load limit on </w:t>
      </w:r>
      <w:r w:rsidR="0034428E">
        <w:rPr>
          <w:i/>
          <w:iCs/>
          <w:color w:val="212529"/>
          <w:sz w:val="22"/>
          <w:szCs w:val="22"/>
        </w:rPr>
        <w:t>the</w:t>
      </w:r>
      <w:r w:rsidR="00AA64E2">
        <w:rPr>
          <w:i/>
          <w:iCs/>
          <w:color w:val="212529"/>
          <w:sz w:val="22"/>
          <w:szCs w:val="22"/>
        </w:rPr>
        <w:t xml:space="preserve"> </w:t>
      </w:r>
      <w:r w:rsidR="0034428E">
        <w:rPr>
          <w:i/>
          <w:iCs/>
          <w:color w:val="212529"/>
          <w:sz w:val="22"/>
          <w:szCs w:val="22"/>
        </w:rPr>
        <w:t xml:space="preserve">trans west African highway – a case study </w:t>
      </w:r>
      <w:r w:rsidR="00D06C40">
        <w:rPr>
          <w:i/>
          <w:iCs/>
          <w:color w:val="212529"/>
          <w:sz w:val="22"/>
          <w:szCs w:val="22"/>
        </w:rPr>
        <w:t xml:space="preserve">of Ghana’s coastal corridor. </w:t>
      </w:r>
      <w:r w:rsidR="00D06C40">
        <w:rPr>
          <w:color w:val="212529"/>
          <w:sz w:val="22"/>
          <w:szCs w:val="22"/>
        </w:rPr>
        <w:t>Journal of the Ghana Instit</w:t>
      </w:r>
      <w:r w:rsidR="00BE71C4">
        <w:rPr>
          <w:color w:val="212529"/>
          <w:sz w:val="22"/>
          <w:szCs w:val="22"/>
        </w:rPr>
        <w:t>ution of Engi</w:t>
      </w:r>
      <w:r w:rsidR="00C95791">
        <w:rPr>
          <w:color w:val="212529"/>
          <w:sz w:val="22"/>
          <w:szCs w:val="22"/>
        </w:rPr>
        <w:t xml:space="preserve">neering, </w:t>
      </w:r>
      <w:r w:rsidR="000A66F2">
        <w:rPr>
          <w:color w:val="212529"/>
          <w:sz w:val="22"/>
          <w:szCs w:val="22"/>
        </w:rPr>
        <w:t xml:space="preserve">22 (1), pp. </w:t>
      </w:r>
      <w:r w:rsidR="008457BC">
        <w:rPr>
          <w:color w:val="212529"/>
          <w:sz w:val="22"/>
          <w:szCs w:val="22"/>
        </w:rPr>
        <w:t>16-22</w:t>
      </w:r>
      <w:r w:rsidR="00DC4238" w:rsidRPr="00436434">
        <w:rPr>
          <w:i/>
          <w:iCs/>
          <w:color w:val="212529"/>
          <w:sz w:val="22"/>
          <w:szCs w:val="22"/>
        </w:rPr>
        <w:t>.</w:t>
      </w:r>
      <w:r w:rsidR="001F7A71">
        <w:rPr>
          <w:i/>
          <w:iCs/>
          <w:color w:val="212529"/>
          <w:sz w:val="22"/>
          <w:szCs w:val="22"/>
        </w:rPr>
        <w:t xml:space="preserve"> </w:t>
      </w:r>
      <w:r w:rsidR="00DC4238" w:rsidRPr="00436434">
        <w:rPr>
          <w:color w:val="212529"/>
          <w:sz w:val="22"/>
          <w:szCs w:val="22"/>
        </w:rPr>
        <w:t xml:space="preserve"> </w:t>
      </w:r>
      <w:r w:rsidR="00C73984">
        <w:rPr>
          <w:color w:val="212529"/>
          <w:sz w:val="22"/>
          <w:szCs w:val="22"/>
        </w:rPr>
        <w:t xml:space="preserve"> </w:t>
      </w:r>
      <w:r w:rsidR="00C73984" w:rsidRPr="00C73984">
        <w:rPr>
          <w:sz w:val="22"/>
          <w:szCs w:val="22"/>
          <w:shd w:val="clear" w:color="auto" w:fill="FFFFFF"/>
        </w:rPr>
        <w:t>https://doi.org/10.56049/jghie.v22i1.7</w:t>
      </w:r>
      <w:r w:rsidR="008F45BF">
        <w:rPr>
          <w:sz w:val="22"/>
          <w:szCs w:val="22"/>
          <w:shd w:val="clear" w:color="auto" w:fill="FFFFFF"/>
        </w:rPr>
        <w:t>.</w:t>
      </w:r>
    </w:p>
    <w:p w14:paraId="34EFE9A6" w14:textId="62EE2C56" w:rsidR="000D08CF" w:rsidRPr="000D08CF" w:rsidRDefault="000D08CF" w:rsidP="00BE05D8">
      <w:pPr>
        <w:widowControl w:val="0"/>
        <w:autoSpaceDE w:val="0"/>
        <w:autoSpaceDN w:val="0"/>
        <w:adjustRightInd w:val="0"/>
        <w:ind w:left="540"/>
        <w:rPr>
          <w:rFonts w:cs="Times New Roman"/>
          <w:shd w:val="clear" w:color="auto" w:fill="FFFFFF"/>
        </w:rPr>
      </w:pPr>
      <w:r w:rsidRPr="000D08CF">
        <w:rPr>
          <w:rFonts w:cs="Times New Roman"/>
        </w:rPr>
        <w:t xml:space="preserve">Appiah-Adjei, E. K., Shu, L. C., Adjei, K. A., Lu, C., and Deng, M. (2012). </w:t>
      </w:r>
      <w:r w:rsidRPr="000D08CF">
        <w:rPr>
          <w:rFonts w:cs="Times New Roman"/>
          <w:i/>
          <w:iCs/>
        </w:rPr>
        <w:t>Interpretation of pumping test with a radial collector well using a reservoir model</w:t>
      </w:r>
      <w:r w:rsidRPr="000D08CF">
        <w:rPr>
          <w:rFonts w:cs="Times New Roman"/>
        </w:rPr>
        <w:t xml:space="preserve">. </w:t>
      </w:r>
      <w:r w:rsidR="000C7C4F">
        <w:rPr>
          <w:rFonts w:cs="Times New Roman"/>
        </w:rPr>
        <w:t xml:space="preserve">ASCE </w:t>
      </w:r>
      <w:r w:rsidRPr="000D08CF">
        <w:rPr>
          <w:rFonts w:cs="Times New Roman"/>
        </w:rPr>
        <w:t>Journal of Hydrologic Engineering, 17(12)</w:t>
      </w:r>
      <w:r w:rsidR="00BE05D8">
        <w:rPr>
          <w:rFonts w:cs="Times New Roman"/>
        </w:rPr>
        <w:t>,</w:t>
      </w:r>
      <w:r w:rsidRPr="000D08CF">
        <w:rPr>
          <w:rFonts w:cs="Times New Roman"/>
        </w:rPr>
        <w:t xml:space="preserve"> </w:t>
      </w:r>
      <w:r w:rsidR="00BE05D8">
        <w:rPr>
          <w:rFonts w:cs="Times New Roman"/>
        </w:rPr>
        <w:t xml:space="preserve">pp. </w:t>
      </w:r>
      <w:r w:rsidRPr="000D08CF">
        <w:rPr>
          <w:rFonts w:cs="Times New Roman"/>
        </w:rPr>
        <w:t>1397</w:t>
      </w:r>
      <w:r w:rsidR="00BE05D8">
        <w:rPr>
          <w:rFonts w:cs="Times New Roman"/>
        </w:rPr>
        <w:t>-</w:t>
      </w:r>
      <w:r w:rsidRPr="000D08CF">
        <w:rPr>
          <w:rFonts w:cs="Times New Roman"/>
        </w:rPr>
        <w:t>1407.</w:t>
      </w:r>
    </w:p>
    <w:p w14:paraId="33781053" w14:textId="77777777" w:rsidR="000D08CF" w:rsidRPr="00436434" w:rsidRDefault="000D08CF" w:rsidP="00654D48">
      <w:pPr>
        <w:widowControl w:val="0"/>
        <w:autoSpaceDE w:val="0"/>
        <w:autoSpaceDN w:val="0"/>
        <w:adjustRightInd w:val="0"/>
        <w:ind w:left="540"/>
        <w:rPr>
          <w:rFonts w:cs="Times New Roman"/>
        </w:rPr>
      </w:pPr>
    </w:p>
    <w:p w14:paraId="3691FDBE" w14:textId="7B15FD1A" w:rsidR="00DC4238" w:rsidRPr="00436434" w:rsidRDefault="00DC4238" w:rsidP="00387A5D">
      <w:pPr>
        <w:pStyle w:val="NormalWeb"/>
        <w:numPr>
          <w:ilvl w:val="0"/>
          <w:numId w:val="13"/>
        </w:numPr>
        <w:spacing w:before="0" w:beforeAutospacing="0" w:after="0" w:afterAutospacing="0"/>
        <w:jc w:val="both"/>
        <w:rPr>
          <w:rStyle w:val="Strong"/>
          <w:color w:val="212529"/>
          <w:sz w:val="22"/>
          <w:szCs w:val="22"/>
          <w:shd w:val="clear" w:color="auto" w:fill="FFFFFF"/>
        </w:rPr>
      </w:pPr>
      <w:r w:rsidRPr="00436434">
        <w:rPr>
          <w:rStyle w:val="Strong"/>
          <w:color w:val="212529"/>
          <w:sz w:val="22"/>
          <w:szCs w:val="22"/>
          <w:shd w:val="clear" w:color="auto" w:fill="FFFFFF"/>
        </w:rPr>
        <w:t>Newspaper and Magazine Articles (whether print or online):</w:t>
      </w:r>
    </w:p>
    <w:p w14:paraId="19C03AE4" w14:textId="77777777" w:rsidR="00DC4238" w:rsidRPr="00436434" w:rsidRDefault="00DC4238" w:rsidP="00387A5D">
      <w:pPr>
        <w:pStyle w:val="NormalWeb"/>
        <w:spacing w:before="0" w:beforeAutospacing="0" w:after="0" w:afterAutospacing="0"/>
        <w:ind w:left="360"/>
        <w:jc w:val="both"/>
        <w:rPr>
          <w:color w:val="212529"/>
          <w:sz w:val="22"/>
          <w:szCs w:val="22"/>
          <w:shd w:val="clear" w:color="auto" w:fill="FFFFFF"/>
        </w:rPr>
      </w:pPr>
      <w:r w:rsidRPr="00436434">
        <w:rPr>
          <w:color w:val="212529"/>
          <w:sz w:val="22"/>
          <w:szCs w:val="22"/>
        </w:rPr>
        <w:t>Last name, other names initial (for all authors). (Year</w:t>
      </w:r>
      <w:r w:rsidRPr="00436434">
        <w:rPr>
          <w:color w:val="212529"/>
          <w:sz w:val="22"/>
          <w:szCs w:val="22"/>
          <w:shd w:val="clear" w:color="auto" w:fill="FFFFFF"/>
        </w:rPr>
        <w:t>). </w:t>
      </w:r>
      <w:r w:rsidRPr="00436434">
        <w:rPr>
          <w:rStyle w:val="Emphasis"/>
          <w:color w:val="212529"/>
          <w:sz w:val="22"/>
          <w:szCs w:val="22"/>
          <w:shd w:val="clear" w:color="auto" w:fill="FFFFFF"/>
        </w:rPr>
        <w:t>Article title</w:t>
      </w:r>
      <w:r w:rsidRPr="00436434">
        <w:rPr>
          <w:color w:val="212529"/>
          <w:sz w:val="22"/>
          <w:szCs w:val="22"/>
          <w:shd w:val="clear" w:color="auto" w:fill="FFFFFF"/>
        </w:rPr>
        <w:t>. Newspaper or Magazine name, Volume (Issue), Page/s. Available at: URL link [Accessed date] if available.</w:t>
      </w:r>
    </w:p>
    <w:p w14:paraId="7EA000A2" w14:textId="77777777" w:rsidR="00DC4238" w:rsidRPr="00436434" w:rsidRDefault="00DC4238" w:rsidP="00F60DCF">
      <w:pPr>
        <w:pStyle w:val="NormalWeb"/>
        <w:spacing w:before="120" w:beforeAutospacing="0" w:after="0" w:afterAutospacing="0"/>
        <w:ind w:firstLine="720"/>
        <w:jc w:val="both"/>
        <w:rPr>
          <w:color w:val="212529"/>
          <w:sz w:val="22"/>
          <w:szCs w:val="22"/>
        </w:rPr>
      </w:pPr>
      <w:r w:rsidRPr="00436434">
        <w:rPr>
          <w:rStyle w:val="Strong"/>
          <w:color w:val="212529"/>
          <w:sz w:val="22"/>
          <w:szCs w:val="22"/>
        </w:rPr>
        <w:t>For example:</w:t>
      </w:r>
    </w:p>
    <w:p w14:paraId="0DF9FC49" w14:textId="74BFAB28" w:rsidR="00DC4238" w:rsidRPr="00436434" w:rsidRDefault="00B5681D" w:rsidP="004C5489">
      <w:pPr>
        <w:pStyle w:val="NormalWeb"/>
        <w:spacing w:before="0" w:beforeAutospacing="0" w:after="0" w:afterAutospacing="0"/>
        <w:ind w:left="720"/>
        <w:jc w:val="both"/>
        <w:rPr>
          <w:color w:val="212529"/>
          <w:sz w:val="22"/>
          <w:szCs w:val="22"/>
          <w:shd w:val="clear" w:color="auto" w:fill="F8F9FA"/>
        </w:rPr>
      </w:pPr>
      <w:r>
        <w:rPr>
          <w:color w:val="212529"/>
          <w:sz w:val="22"/>
          <w:szCs w:val="22"/>
          <w:shd w:val="clear" w:color="auto" w:fill="F8F9FA"/>
        </w:rPr>
        <w:t>Car</w:t>
      </w:r>
      <w:r w:rsidR="00B131EE">
        <w:rPr>
          <w:color w:val="212529"/>
          <w:sz w:val="22"/>
          <w:szCs w:val="22"/>
          <w:shd w:val="clear" w:color="auto" w:fill="F8F9FA"/>
        </w:rPr>
        <w:t xml:space="preserve">digah, V.K. (2022). </w:t>
      </w:r>
      <w:r w:rsidR="007E5A1E">
        <w:rPr>
          <w:color w:val="212529"/>
          <w:sz w:val="22"/>
          <w:szCs w:val="22"/>
          <w:shd w:val="clear" w:color="auto" w:fill="F8F9FA"/>
        </w:rPr>
        <w:t xml:space="preserve">Agriculture, Ghana’s industrialization. </w:t>
      </w:r>
      <w:r w:rsidR="00CE6265">
        <w:rPr>
          <w:color w:val="212529"/>
          <w:sz w:val="22"/>
          <w:szCs w:val="22"/>
          <w:shd w:val="clear" w:color="auto" w:fill="F8F9FA"/>
        </w:rPr>
        <w:t>Daily Graphic.</w:t>
      </w:r>
      <w:r w:rsidR="00B760A5">
        <w:rPr>
          <w:color w:val="212529"/>
          <w:sz w:val="22"/>
          <w:szCs w:val="22"/>
          <w:shd w:val="clear" w:color="auto" w:fill="F8F9FA"/>
        </w:rPr>
        <w:t xml:space="preserve"> </w:t>
      </w:r>
      <w:r w:rsidR="00DC4238" w:rsidRPr="00436434">
        <w:rPr>
          <w:color w:val="212529"/>
          <w:sz w:val="22"/>
          <w:szCs w:val="22"/>
          <w:shd w:val="clear" w:color="auto" w:fill="F8F9FA"/>
        </w:rPr>
        <w:t xml:space="preserve">Available at: </w:t>
      </w:r>
      <w:r w:rsidR="009A06F0" w:rsidRPr="009A06F0">
        <w:rPr>
          <w:color w:val="212529"/>
          <w:sz w:val="22"/>
          <w:szCs w:val="22"/>
          <w:shd w:val="clear" w:color="auto" w:fill="F8F9FA"/>
        </w:rPr>
        <w:t>https://www.graphic.com.gh/features/opinion/agriculture-ghana-s-industrialisation.html</w:t>
      </w:r>
      <w:r w:rsidR="009A06F0" w:rsidRPr="009A06F0">
        <w:rPr>
          <w:color w:val="212529"/>
          <w:sz w:val="22"/>
          <w:szCs w:val="22"/>
          <w:shd w:val="clear" w:color="auto" w:fill="F8F9FA"/>
        </w:rPr>
        <w:t xml:space="preserve"> </w:t>
      </w:r>
      <w:r w:rsidR="00DC4238" w:rsidRPr="00436434">
        <w:rPr>
          <w:color w:val="212529"/>
          <w:sz w:val="22"/>
          <w:szCs w:val="22"/>
          <w:shd w:val="clear" w:color="auto" w:fill="F8F9FA"/>
        </w:rPr>
        <w:t>[Accessed 2</w:t>
      </w:r>
      <w:r w:rsidR="009A06F0">
        <w:rPr>
          <w:color w:val="212529"/>
          <w:sz w:val="22"/>
          <w:szCs w:val="22"/>
          <w:shd w:val="clear" w:color="auto" w:fill="F8F9FA"/>
        </w:rPr>
        <w:t>5</w:t>
      </w:r>
      <w:r w:rsidR="00DC4238" w:rsidRPr="00436434">
        <w:rPr>
          <w:color w:val="212529"/>
          <w:sz w:val="22"/>
          <w:szCs w:val="22"/>
          <w:shd w:val="clear" w:color="auto" w:fill="F8F9FA"/>
        </w:rPr>
        <w:t xml:space="preserve"> </w:t>
      </w:r>
      <w:r w:rsidR="009A06F0">
        <w:rPr>
          <w:color w:val="212529"/>
          <w:sz w:val="22"/>
          <w:szCs w:val="22"/>
          <w:shd w:val="clear" w:color="auto" w:fill="F8F9FA"/>
        </w:rPr>
        <w:t>November 2022</w:t>
      </w:r>
      <w:r w:rsidR="00DC4238" w:rsidRPr="00436434">
        <w:rPr>
          <w:color w:val="212529"/>
          <w:sz w:val="22"/>
          <w:szCs w:val="22"/>
          <w:shd w:val="clear" w:color="auto" w:fill="F8F9FA"/>
        </w:rPr>
        <w:t>].</w:t>
      </w:r>
    </w:p>
    <w:p w14:paraId="41CC10A8" w14:textId="77777777" w:rsidR="00F0550F" w:rsidRPr="00436434" w:rsidRDefault="00F0550F" w:rsidP="004C5489">
      <w:pPr>
        <w:pStyle w:val="NormalWeb"/>
        <w:spacing w:before="0" w:beforeAutospacing="0" w:after="0" w:afterAutospacing="0"/>
        <w:ind w:left="720"/>
        <w:jc w:val="both"/>
        <w:rPr>
          <w:color w:val="212529"/>
          <w:sz w:val="22"/>
          <w:szCs w:val="22"/>
        </w:rPr>
      </w:pPr>
    </w:p>
    <w:p w14:paraId="004E46D3" w14:textId="77ACCC9E" w:rsidR="00DC4238" w:rsidRPr="00436434" w:rsidRDefault="00DC4238" w:rsidP="00A27EB4">
      <w:pPr>
        <w:pStyle w:val="Heading4"/>
        <w:numPr>
          <w:ilvl w:val="0"/>
          <w:numId w:val="13"/>
        </w:numPr>
        <w:rPr>
          <w:b/>
          <w:bCs/>
        </w:rPr>
      </w:pPr>
      <w:r w:rsidRPr="00436434">
        <w:rPr>
          <w:b/>
          <w:bCs/>
        </w:rPr>
        <w:t xml:space="preserve">Reports (consultancy, project, </w:t>
      </w:r>
      <w:r w:rsidR="00E95618" w:rsidRPr="00436434">
        <w:rPr>
          <w:b/>
          <w:bCs/>
        </w:rPr>
        <w:t xml:space="preserve">thesis, </w:t>
      </w:r>
      <w:r w:rsidRPr="00436434">
        <w:rPr>
          <w:b/>
          <w:bCs/>
        </w:rPr>
        <w:t>or any technical report):</w:t>
      </w:r>
    </w:p>
    <w:p w14:paraId="55FFAED2" w14:textId="7759D685" w:rsidR="00DC4238" w:rsidRPr="00436434" w:rsidRDefault="00DC4238" w:rsidP="001846F0">
      <w:pPr>
        <w:pStyle w:val="NormalWeb"/>
        <w:spacing w:before="0" w:beforeAutospacing="0" w:after="0" w:afterAutospacing="0"/>
        <w:ind w:left="360"/>
        <w:jc w:val="both"/>
        <w:rPr>
          <w:color w:val="212529"/>
          <w:sz w:val="22"/>
          <w:szCs w:val="22"/>
        </w:rPr>
      </w:pPr>
      <w:r w:rsidRPr="00436434">
        <w:rPr>
          <w:color w:val="212529"/>
          <w:sz w:val="22"/>
          <w:szCs w:val="22"/>
        </w:rPr>
        <w:t>Author</w:t>
      </w:r>
      <w:r w:rsidR="00C97ABB">
        <w:rPr>
          <w:color w:val="212529"/>
          <w:sz w:val="22"/>
          <w:szCs w:val="22"/>
        </w:rPr>
        <w:t>/</w:t>
      </w:r>
      <w:r w:rsidR="00444A24" w:rsidRPr="00436434">
        <w:rPr>
          <w:color w:val="212529"/>
          <w:sz w:val="22"/>
          <w:szCs w:val="22"/>
          <w:lang w:val="en-GB"/>
        </w:rPr>
        <w:t>Organisation</w:t>
      </w:r>
      <w:r w:rsidR="002B3B7C">
        <w:rPr>
          <w:color w:val="212529"/>
          <w:sz w:val="22"/>
          <w:szCs w:val="22"/>
          <w:lang w:val="en-GB"/>
        </w:rPr>
        <w:t>’s</w:t>
      </w:r>
      <w:r w:rsidR="00444A24" w:rsidRPr="00436434">
        <w:rPr>
          <w:color w:val="212529"/>
          <w:sz w:val="22"/>
          <w:szCs w:val="22"/>
        </w:rPr>
        <w:t xml:space="preserve"> </w:t>
      </w:r>
      <w:r w:rsidRPr="00436434">
        <w:rPr>
          <w:color w:val="212529"/>
          <w:sz w:val="22"/>
          <w:szCs w:val="22"/>
        </w:rPr>
        <w:t>name. (Year). </w:t>
      </w:r>
      <w:r w:rsidR="002B3B7C">
        <w:rPr>
          <w:rStyle w:val="Emphasis"/>
          <w:color w:val="212529"/>
          <w:sz w:val="22"/>
          <w:szCs w:val="22"/>
        </w:rPr>
        <w:t>Ti</w:t>
      </w:r>
      <w:r w:rsidRPr="00436434">
        <w:rPr>
          <w:rStyle w:val="Emphasis"/>
          <w:color w:val="212529"/>
          <w:sz w:val="22"/>
          <w:szCs w:val="22"/>
        </w:rPr>
        <w:t>tle of report</w:t>
      </w:r>
      <w:r w:rsidRPr="00436434">
        <w:rPr>
          <w:color w:val="212529"/>
          <w:sz w:val="22"/>
          <w:szCs w:val="22"/>
        </w:rPr>
        <w:t>.</w:t>
      </w:r>
      <w:r w:rsidR="000275B6" w:rsidRPr="00436434">
        <w:rPr>
          <w:color w:val="212529"/>
          <w:sz w:val="22"/>
          <w:szCs w:val="22"/>
        </w:rPr>
        <w:t xml:space="preserve"> </w:t>
      </w:r>
      <w:r w:rsidR="00A31047" w:rsidRPr="00436434">
        <w:rPr>
          <w:color w:val="212529"/>
          <w:sz w:val="22"/>
          <w:szCs w:val="22"/>
        </w:rPr>
        <w:t xml:space="preserve">Type </w:t>
      </w:r>
      <w:r w:rsidR="001846F0" w:rsidRPr="00436434">
        <w:rPr>
          <w:color w:val="212529"/>
          <w:sz w:val="22"/>
          <w:szCs w:val="22"/>
        </w:rPr>
        <w:t>of Report.</w:t>
      </w:r>
      <w:r w:rsidRPr="00436434">
        <w:rPr>
          <w:color w:val="212529"/>
          <w:sz w:val="22"/>
          <w:szCs w:val="22"/>
        </w:rPr>
        <w:t xml:space="preserve"> </w:t>
      </w:r>
      <w:r w:rsidR="00A00B5D">
        <w:rPr>
          <w:color w:val="212529"/>
          <w:sz w:val="22"/>
          <w:szCs w:val="22"/>
        </w:rPr>
        <w:t xml:space="preserve">City of </w:t>
      </w:r>
      <w:r w:rsidRPr="00436434">
        <w:rPr>
          <w:color w:val="212529"/>
          <w:sz w:val="22"/>
          <w:szCs w:val="22"/>
        </w:rPr>
        <w:t>publi</w:t>
      </w:r>
      <w:r w:rsidR="008F233A">
        <w:rPr>
          <w:color w:val="212529"/>
          <w:sz w:val="22"/>
          <w:szCs w:val="22"/>
        </w:rPr>
        <w:t>cation</w:t>
      </w:r>
      <w:r w:rsidRPr="00436434">
        <w:rPr>
          <w:color w:val="212529"/>
          <w:sz w:val="22"/>
          <w:szCs w:val="22"/>
        </w:rPr>
        <w:t>: Publisher.</w:t>
      </w:r>
    </w:p>
    <w:p w14:paraId="4CE28189" w14:textId="77777777" w:rsidR="00DC4238" w:rsidRPr="00436434" w:rsidRDefault="00DC4238" w:rsidP="00DC4238">
      <w:pPr>
        <w:pStyle w:val="NormalWeb"/>
        <w:spacing w:before="120" w:beforeAutospacing="0" w:after="0" w:afterAutospacing="0"/>
        <w:ind w:firstLine="720"/>
        <w:jc w:val="both"/>
        <w:rPr>
          <w:color w:val="212529"/>
          <w:sz w:val="22"/>
          <w:szCs w:val="22"/>
        </w:rPr>
      </w:pPr>
      <w:r w:rsidRPr="00436434">
        <w:rPr>
          <w:rStyle w:val="Strong"/>
          <w:color w:val="212529"/>
          <w:sz w:val="22"/>
          <w:szCs w:val="22"/>
        </w:rPr>
        <w:t>For example:</w:t>
      </w:r>
    </w:p>
    <w:p w14:paraId="6E6768DC" w14:textId="2E713EB6" w:rsidR="00793A32" w:rsidRPr="00793A32" w:rsidRDefault="00191BCA" w:rsidP="00892A89">
      <w:pPr>
        <w:pStyle w:val="NormalWeb"/>
        <w:spacing w:before="0" w:beforeAutospacing="0" w:after="0" w:afterAutospacing="0"/>
        <w:ind w:left="360" w:firstLine="360"/>
        <w:jc w:val="both"/>
        <w:rPr>
          <w:i/>
          <w:iCs/>
          <w:color w:val="212529"/>
          <w:sz w:val="22"/>
          <w:szCs w:val="22"/>
        </w:rPr>
      </w:pPr>
      <w:r>
        <w:rPr>
          <w:color w:val="212529"/>
          <w:sz w:val="22"/>
          <w:szCs w:val="22"/>
        </w:rPr>
        <w:t>Osei-Nuamah</w:t>
      </w:r>
      <w:r w:rsidR="00DC4238" w:rsidRPr="00436434">
        <w:rPr>
          <w:color w:val="212529"/>
          <w:sz w:val="22"/>
          <w:szCs w:val="22"/>
        </w:rPr>
        <w:t xml:space="preserve">, </w:t>
      </w:r>
      <w:r>
        <w:rPr>
          <w:color w:val="212529"/>
          <w:sz w:val="22"/>
          <w:szCs w:val="22"/>
        </w:rPr>
        <w:t>I</w:t>
      </w:r>
      <w:r w:rsidR="00DC4238" w:rsidRPr="00436434">
        <w:rPr>
          <w:color w:val="212529"/>
          <w:sz w:val="22"/>
          <w:szCs w:val="22"/>
        </w:rPr>
        <w:t>. (1998). </w:t>
      </w:r>
      <w:r w:rsidR="00793A32" w:rsidRPr="00793A32">
        <w:rPr>
          <w:i/>
          <w:iCs/>
          <w:color w:val="212529"/>
          <w:sz w:val="22"/>
          <w:szCs w:val="22"/>
          <w:lang w:val="en-GB"/>
        </w:rPr>
        <w:t>Hydrogeological evaluation of formations in Ashanti Region, Ghana</w:t>
      </w:r>
      <w:r w:rsidR="00793A32">
        <w:rPr>
          <w:i/>
          <w:iCs/>
          <w:color w:val="212529"/>
          <w:sz w:val="22"/>
          <w:szCs w:val="22"/>
          <w:lang w:val="en-GB"/>
        </w:rPr>
        <w:t>.</w:t>
      </w:r>
    </w:p>
    <w:p w14:paraId="43DEAE6B" w14:textId="1B65AAD2" w:rsidR="00DC4238" w:rsidRPr="00F95C69" w:rsidRDefault="00DC4238" w:rsidP="00892A89">
      <w:pPr>
        <w:pStyle w:val="NormalWeb"/>
        <w:spacing w:before="0" w:beforeAutospacing="0" w:after="0" w:afterAutospacing="0"/>
        <w:ind w:left="360" w:firstLine="360"/>
        <w:jc w:val="both"/>
      </w:pPr>
      <w:r w:rsidRPr="00436434">
        <w:rPr>
          <w:color w:val="212529"/>
          <w:sz w:val="22"/>
          <w:szCs w:val="22"/>
        </w:rPr>
        <w:t xml:space="preserve">Master Thesis. </w:t>
      </w:r>
      <w:r w:rsidR="00892A89">
        <w:rPr>
          <w:color w:val="212529"/>
          <w:sz w:val="22"/>
          <w:szCs w:val="22"/>
        </w:rPr>
        <w:t>Kumasi</w:t>
      </w:r>
      <w:r w:rsidR="001E4C74" w:rsidRPr="00436434">
        <w:rPr>
          <w:color w:val="212529"/>
          <w:sz w:val="22"/>
          <w:szCs w:val="22"/>
        </w:rPr>
        <w:t xml:space="preserve">: </w:t>
      </w:r>
      <w:r w:rsidRPr="00436434">
        <w:rPr>
          <w:color w:val="212529"/>
          <w:sz w:val="22"/>
          <w:szCs w:val="22"/>
        </w:rPr>
        <w:t>Kwame Nkrumah University of Science and Technology.</w:t>
      </w:r>
    </w:p>
    <w:sectPr w:rsidR="00DC4238" w:rsidRPr="00F95C69" w:rsidSect="0029596E">
      <w:headerReference w:type="default" r:id="rId11"/>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4779" w14:textId="77777777" w:rsidR="00B91E5A" w:rsidRDefault="00B91E5A" w:rsidP="0029596E">
      <w:r>
        <w:separator/>
      </w:r>
    </w:p>
  </w:endnote>
  <w:endnote w:type="continuationSeparator" w:id="0">
    <w:p w14:paraId="4D4CA5B2" w14:textId="77777777" w:rsidR="00B91E5A" w:rsidRDefault="00B91E5A" w:rsidP="0029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114253"/>
      <w:docPartObj>
        <w:docPartGallery w:val="Page Numbers (Bottom of Page)"/>
        <w:docPartUnique/>
      </w:docPartObj>
    </w:sdtPr>
    <w:sdtEndPr>
      <w:rPr>
        <w:noProof/>
      </w:rPr>
    </w:sdtEndPr>
    <w:sdtContent>
      <w:p w14:paraId="3E2288C1" w14:textId="6E20644A" w:rsidR="00D805FC" w:rsidRDefault="00D805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7F942" w14:textId="77777777" w:rsidR="00D805FC" w:rsidRDefault="00D8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F751" w14:textId="77777777" w:rsidR="00B91E5A" w:rsidRDefault="00B91E5A" w:rsidP="0029596E">
      <w:r>
        <w:separator/>
      </w:r>
    </w:p>
  </w:footnote>
  <w:footnote w:type="continuationSeparator" w:id="0">
    <w:p w14:paraId="6473CBC7" w14:textId="77777777" w:rsidR="00B91E5A" w:rsidRDefault="00B91E5A" w:rsidP="0029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8AA0" w14:textId="6239BE2F" w:rsidR="009A206A" w:rsidRPr="009A6F05" w:rsidRDefault="000B01ED" w:rsidP="00363D35">
    <w:pPr>
      <w:pStyle w:val="Header"/>
      <w:jc w:val="right"/>
      <w:rPr>
        <w:b/>
        <w:bCs/>
        <w:sz w:val="18"/>
        <w:szCs w:val="18"/>
        <w:lang w:val="en-US"/>
      </w:rPr>
    </w:pPr>
    <w:r w:rsidRPr="0057544B">
      <w:rPr>
        <w:noProof/>
      </w:rPr>
      <w:drawing>
        <wp:inline distT="0" distB="0" distL="0" distR="0" wp14:anchorId="354FCAAF" wp14:editId="2315FF80">
          <wp:extent cx="325925" cy="302153"/>
          <wp:effectExtent l="0" t="0" r="0"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344042" cy="318948"/>
                  </a:xfrm>
                  <a:prstGeom prst="rect">
                    <a:avLst/>
                  </a:prstGeom>
                </pic:spPr>
              </pic:pic>
            </a:graphicData>
          </a:graphic>
        </wp:inline>
      </w:drawing>
    </w:r>
    <w:r>
      <w:rPr>
        <w:b/>
        <w:bCs/>
        <w:sz w:val="18"/>
        <w:szCs w:val="18"/>
        <w:lang w:val="en-US"/>
      </w:rPr>
      <w:tab/>
    </w:r>
    <w:r>
      <w:rPr>
        <w:b/>
        <w:bCs/>
        <w:sz w:val="18"/>
        <w:szCs w:val="18"/>
        <w:lang w:val="en-US"/>
      </w:rPr>
      <w:tab/>
    </w:r>
    <w:r w:rsidR="00FA0AA5" w:rsidRPr="009A6F05">
      <w:rPr>
        <w:b/>
        <w:bCs/>
        <w:sz w:val="18"/>
        <w:szCs w:val="18"/>
        <w:lang w:val="en-US"/>
      </w:rPr>
      <w:t>GhIE</w:t>
    </w:r>
    <w:r>
      <w:rPr>
        <w:b/>
        <w:bCs/>
        <w:sz w:val="18"/>
        <w:szCs w:val="18"/>
        <w:lang w:val="en-US"/>
      </w:rPr>
      <w:t xml:space="preserve"> </w:t>
    </w:r>
    <w:r w:rsidR="004175DC">
      <w:rPr>
        <w:b/>
        <w:bCs/>
        <w:sz w:val="18"/>
        <w:szCs w:val="18"/>
        <w:lang w:val="en-US"/>
      </w:rPr>
      <w:t>Conference Paper</w:t>
    </w:r>
    <w:r w:rsidR="00BF10EE">
      <w:rPr>
        <w:b/>
        <w:bCs/>
        <w:sz w:val="18"/>
        <w:szCs w:val="18"/>
        <w:lang w:val="en-US"/>
      </w:rPr>
      <w:t xml:space="preserve"> </w:t>
    </w:r>
    <w:r>
      <w:rPr>
        <w:b/>
        <w:bCs/>
        <w:sz w:val="18"/>
        <w:szCs w:val="18"/>
        <w:lang w:val="en-US"/>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E67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D63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781A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EAE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8F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3C6B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CCE5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5486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F44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78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99D"/>
    <w:multiLevelType w:val="hybridMultilevel"/>
    <w:tmpl w:val="432C7CD0"/>
    <w:lvl w:ilvl="0" w:tplc="D99A8274">
      <w:start w:val="1"/>
      <w:numFmt w:val="bullet"/>
      <w:lvlText w:val="•"/>
      <w:lvlJc w:val="left"/>
      <w:pPr>
        <w:tabs>
          <w:tab w:val="num" w:pos="720"/>
        </w:tabs>
        <w:ind w:left="720" w:hanging="360"/>
      </w:pPr>
      <w:rPr>
        <w:rFonts w:ascii="Arial" w:hAnsi="Arial" w:hint="default"/>
      </w:rPr>
    </w:lvl>
    <w:lvl w:ilvl="1" w:tplc="08EA778A" w:tentative="1">
      <w:start w:val="1"/>
      <w:numFmt w:val="bullet"/>
      <w:lvlText w:val="•"/>
      <w:lvlJc w:val="left"/>
      <w:pPr>
        <w:tabs>
          <w:tab w:val="num" w:pos="1440"/>
        </w:tabs>
        <w:ind w:left="1440" w:hanging="360"/>
      </w:pPr>
      <w:rPr>
        <w:rFonts w:ascii="Arial" w:hAnsi="Arial" w:hint="default"/>
      </w:rPr>
    </w:lvl>
    <w:lvl w:ilvl="2" w:tplc="4328C36A" w:tentative="1">
      <w:start w:val="1"/>
      <w:numFmt w:val="bullet"/>
      <w:lvlText w:val="•"/>
      <w:lvlJc w:val="left"/>
      <w:pPr>
        <w:tabs>
          <w:tab w:val="num" w:pos="2160"/>
        </w:tabs>
        <w:ind w:left="2160" w:hanging="360"/>
      </w:pPr>
      <w:rPr>
        <w:rFonts w:ascii="Arial" w:hAnsi="Arial" w:hint="default"/>
      </w:rPr>
    </w:lvl>
    <w:lvl w:ilvl="3" w:tplc="3AE8411E" w:tentative="1">
      <w:start w:val="1"/>
      <w:numFmt w:val="bullet"/>
      <w:lvlText w:val="•"/>
      <w:lvlJc w:val="left"/>
      <w:pPr>
        <w:tabs>
          <w:tab w:val="num" w:pos="2880"/>
        </w:tabs>
        <w:ind w:left="2880" w:hanging="360"/>
      </w:pPr>
      <w:rPr>
        <w:rFonts w:ascii="Arial" w:hAnsi="Arial" w:hint="default"/>
      </w:rPr>
    </w:lvl>
    <w:lvl w:ilvl="4" w:tplc="8E1E915A" w:tentative="1">
      <w:start w:val="1"/>
      <w:numFmt w:val="bullet"/>
      <w:lvlText w:val="•"/>
      <w:lvlJc w:val="left"/>
      <w:pPr>
        <w:tabs>
          <w:tab w:val="num" w:pos="3600"/>
        </w:tabs>
        <w:ind w:left="3600" w:hanging="360"/>
      </w:pPr>
      <w:rPr>
        <w:rFonts w:ascii="Arial" w:hAnsi="Arial" w:hint="default"/>
      </w:rPr>
    </w:lvl>
    <w:lvl w:ilvl="5" w:tplc="990CC66A" w:tentative="1">
      <w:start w:val="1"/>
      <w:numFmt w:val="bullet"/>
      <w:lvlText w:val="•"/>
      <w:lvlJc w:val="left"/>
      <w:pPr>
        <w:tabs>
          <w:tab w:val="num" w:pos="4320"/>
        </w:tabs>
        <w:ind w:left="4320" w:hanging="360"/>
      </w:pPr>
      <w:rPr>
        <w:rFonts w:ascii="Arial" w:hAnsi="Arial" w:hint="default"/>
      </w:rPr>
    </w:lvl>
    <w:lvl w:ilvl="6" w:tplc="76D64AC6" w:tentative="1">
      <w:start w:val="1"/>
      <w:numFmt w:val="bullet"/>
      <w:lvlText w:val="•"/>
      <w:lvlJc w:val="left"/>
      <w:pPr>
        <w:tabs>
          <w:tab w:val="num" w:pos="5040"/>
        </w:tabs>
        <w:ind w:left="5040" w:hanging="360"/>
      </w:pPr>
      <w:rPr>
        <w:rFonts w:ascii="Arial" w:hAnsi="Arial" w:hint="default"/>
      </w:rPr>
    </w:lvl>
    <w:lvl w:ilvl="7" w:tplc="F2C624C0" w:tentative="1">
      <w:start w:val="1"/>
      <w:numFmt w:val="bullet"/>
      <w:lvlText w:val="•"/>
      <w:lvlJc w:val="left"/>
      <w:pPr>
        <w:tabs>
          <w:tab w:val="num" w:pos="5760"/>
        </w:tabs>
        <w:ind w:left="5760" w:hanging="360"/>
      </w:pPr>
      <w:rPr>
        <w:rFonts w:ascii="Arial" w:hAnsi="Arial" w:hint="default"/>
      </w:rPr>
    </w:lvl>
    <w:lvl w:ilvl="8" w:tplc="353801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DD7D8E"/>
    <w:multiLevelType w:val="hybridMultilevel"/>
    <w:tmpl w:val="E5CC6E54"/>
    <w:lvl w:ilvl="0" w:tplc="FD66B66C">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55EDD"/>
    <w:multiLevelType w:val="multilevel"/>
    <w:tmpl w:val="9DFC3278"/>
    <w:lvl w:ilvl="0">
      <w:start w:val="1"/>
      <w:numFmt w:val="none"/>
      <w:lvlText w:val=""/>
      <w:lvlJc w:val="left"/>
      <w:pPr>
        <w:ind w:left="0" w:firstLine="0"/>
      </w:pPr>
      <w:rPr>
        <w:rFonts w:hint="default"/>
      </w:rPr>
    </w:lvl>
    <w:lvl w:ilvl="1">
      <w:start w:val="1"/>
      <w:numFmt w:val="none"/>
      <w:lvlText w:val="%2%1"/>
      <w:lvlJc w:val="left"/>
      <w:pPr>
        <w:ind w:left="288" w:hanging="288"/>
      </w:pPr>
      <w:rPr>
        <w:rFonts w:hint="default"/>
      </w:rPr>
    </w:lvl>
    <w:lvl w:ilvl="2">
      <w:start w:val="1"/>
      <w:numFmt w:val="none"/>
      <w:lvlText w:val="%1"/>
      <w:lvlJc w:val="left"/>
      <w:pPr>
        <w:ind w:left="216" w:hanging="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C81462"/>
    <w:multiLevelType w:val="hybridMultilevel"/>
    <w:tmpl w:val="4F607614"/>
    <w:lvl w:ilvl="0" w:tplc="4DCE36F0">
      <w:start w:val="1"/>
      <w:numFmt w:val="bullet"/>
      <w:lvlText w:val="•"/>
      <w:lvlJc w:val="left"/>
      <w:pPr>
        <w:tabs>
          <w:tab w:val="num" w:pos="720"/>
        </w:tabs>
        <w:ind w:left="720" w:hanging="360"/>
      </w:pPr>
      <w:rPr>
        <w:rFonts w:ascii="Arial" w:hAnsi="Arial" w:hint="default"/>
      </w:rPr>
    </w:lvl>
    <w:lvl w:ilvl="1" w:tplc="17AA1DC2" w:tentative="1">
      <w:start w:val="1"/>
      <w:numFmt w:val="bullet"/>
      <w:lvlText w:val="•"/>
      <w:lvlJc w:val="left"/>
      <w:pPr>
        <w:tabs>
          <w:tab w:val="num" w:pos="1440"/>
        </w:tabs>
        <w:ind w:left="1440" w:hanging="360"/>
      </w:pPr>
      <w:rPr>
        <w:rFonts w:ascii="Arial" w:hAnsi="Arial" w:hint="default"/>
      </w:rPr>
    </w:lvl>
    <w:lvl w:ilvl="2" w:tplc="ED009714" w:tentative="1">
      <w:start w:val="1"/>
      <w:numFmt w:val="bullet"/>
      <w:lvlText w:val="•"/>
      <w:lvlJc w:val="left"/>
      <w:pPr>
        <w:tabs>
          <w:tab w:val="num" w:pos="2160"/>
        </w:tabs>
        <w:ind w:left="2160" w:hanging="360"/>
      </w:pPr>
      <w:rPr>
        <w:rFonts w:ascii="Arial" w:hAnsi="Arial" w:hint="default"/>
      </w:rPr>
    </w:lvl>
    <w:lvl w:ilvl="3" w:tplc="5D16A4A0" w:tentative="1">
      <w:start w:val="1"/>
      <w:numFmt w:val="bullet"/>
      <w:lvlText w:val="•"/>
      <w:lvlJc w:val="left"/>
      <w:pPr>
        <w:tabs>
          <w:tab w:val="num" w:pos="2880"/>
        </w:tabs>
        <w:ind w:left="2880" w:hanging="360"/>
      </w:pPr>
      <w:rPr>
        <w:rFonts w:ascii="Arial" w:hAnsi="Arial" w:hint="default"/>
      </w:rPr>
    </w:lvl>
    <w:lvl w:ilvl="4" w:tplc="29DA167E" w:tentative="1">
      <w:start w:val="1"/>
      <w:numFmt w:val="bullet"/>
      <w:lvlText w:val="•"/>
      <w:lvlJc w:val="left"/>
      <w:pPr>
        <w:tabs>
          <w:tab w:val="num" w:pos="3600"/>
        </w:tabs>
        <w:ind w:left="3600" w:hanging="360"/>
      </w:pPr>
      <w:rPr>
        <w:rFonts w:ascii="Arial" w:hAnsi="Arial" w:hint="default"/>
      </w:rPr>
    </w:lvl>
    <w:lvl w:ilvl="5" w:tplc="54247EB4" w:tentative="1">
      <w:start w:val="1"/>
      <w:numFmt w:val="bullet"/>
      <w:lvlText w:val="•"/>
      <w:lvlJc w:val="left"/>
      <w:pPr>
        <w:tabs>
          <w:tab w:val="num" w:pos="4320"/>
        </w:tabs>
        <w:ind w:left="4320" w:hanging="360"/>
      </w:pPr>
      <w:rPr>
        <w:rFonts w:ascii="Arial" w:hAnsi="Arial" w:hint="default"/>
      </w:rPr>
    </w:lvl>
    <w:lvl w:ilvl="6" w:tplc="316EB086" w:tentative="1">
      <w:start w:val="1"/>
      <w:numFmt w:val="bullet"/>
      <w:lvlText w:val="•"/>
      <w:lvlJc w:val="left"/>
      <w:pPr>
        <w:tabs>
          <w:tab w:val="num" w:pos="5040"/>
        </w:tabs>
        <w:ind w:left="5040" w:hanging="360"/>
      </w:pPr>
      <w:rPr>
        <w:rFonts w:ascii="Arial" w:hAnsi="Arial" w:hint="default"/>
      </w:rPr>
    </w:lvl>
    <w:lvl w:ilvl="7" w:tplc="80E8AB04" w:tentative="1">
      <w:start w:val="1"/>
      <w:numFmt w:val="bullet"/>
      <w:lvlText w:val="•"/>
      <w:lvlJc w:val="left"/>
      <w:pPr>
        <w:tabs>
          <w:tab w:val="num" w:pos="5760"/>
        </w:tabs>
        <w:ind w:left="5760" w:hanging="360"/>
      </w:pPr>
      <w:rPr>
        <w:rFonts w:ascii="Arial" w:hAnsi="Arial" w:hint="default"/>
      </w:rPr>
    </w:lvl>
    <w:lvl w:ilvl="8" w:tplc="3A1A8A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E17D67"/>
    <w:multiLevelType w:val="multilevel"/>
    <w:tmpl w:val="28C439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2959645">
    <w:abstractNumId w:val="14"/>
  </w:num>
  <w:num w:numId="2" w16cid:durableId="1578249320">
    <w:abstractNumId w:val="9"/>
  </w:num>
  <w:num w:numId="3" w16cid:durableId="255983914">
    <w:abstractNumId w:val="7"/>
  </w:num>
  <w:num w:numId="4" w16cid:durableId="1457601844">
    <w:abstractNumId w:val="6"/>
  </w:num>
  <w:num w:numId="5" w16cid:durableId="1406222466">
    <w:abstractNumId w:val="5"/>
  </w:num>
  <w:num w:numId="6" w16cid:durableId="1829513174">
    <w:abstractNumId w:val="4"/>
  </w:num>
  <w:num w:numId="7" w16cid:durableId="1480417835">
    <w:abstractNumId w:val="8"/>
  </w:num>
  <w:num w:numId="8" w16cid:durableId="1079668883">
    <w:abstractNumId w:val="3"/>
  </w:num>
  <w:num w:numId="9" w16cid:durableId="1306353722">
    <w:abstractNumId w:val="2"/>
  </w:num>
  <w:num w:numId="10" w16cid:durableId="735586023">
    <w:abstractNumId w:val="1"/>
  </w:num>
  <w:num w:numId="11" w16cid:durableId="1812869058">
    <w:abstractNumId w:val="0"/>
  </w:num>
  <w:num w:numId="12" w16cid:durableId="829753377">
    <w:abstractNumId w:val="12"/>
  </w:num>
  <w:num w:numId="13" w16cid:durableId="1976376415">
    <w:abstractNumId w:val="11"/>
  </w:num>
  <w:num w:numId="14" w16cid:durableId="2064980527">
    <w:abstractNumId w:val="10"/>
  </w:num>
  <w:num w:numId="15" w16cid:durableId="3943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6E"/>
    <w:rsid w:val="000275B6"/>
    <w:rsid w:val="0003521C"/>
    <w:rsid w:val="00062590"/>
    <w:rsid w:val="00063178"/>
    <w:rsid w:val="00090107"/>
    <w:rsid w:val="000933A2"/>
    <w:rsid w:val="000A66F2"/>
    <w:rsid w:val="000B01ED"/>
    <w:rsid w:val="000C1CEC"/>
    <w:rsid w:val="000C7C4F"/>
    <w:rsid w:val="000C7E66"/>
    <w:rsid w:val="000D08CF"/>
    <w:rsid w:val="000D4EC3"/>
    <w:rsid w:val="000D64CD"/>
    <w:rsid w:val="000E745C"/>
    <w:rsid w:val="000F30AD"/>
    <w:rsid w:val="000F5053"/>
    <w:rsid w:val="000F6F7B"/>
    <w:rsid w:val="001044C8"/>
    <w:rsid w:val="00111648"/>
    <w:rsid w:val="001200F0"/>
    <w:rsid w:val="001212E4"/>
    <w:rsid w:val="0012178A"/>
    <w:rsid w:val="00124302"/>
    <w:rsid w:val="0013225A"/>
    <w:rsid w:val="00134053"/>
    <w:rsid w:val="00137354"/>
    <w:rsid w:val="00147057"/>
    <w:rsid w:val="00163115"/>
    <w:rsid w:val="001637B1"/>
    <w:rsid w:val="00167B29"/>
    <w:rsid w:val="00183931"/>
    <w:rsid w:val="001846F0"/>
    <w:rsid w:val="00185B63"/>
    <w:rsid w:val="00191BCA"/>
    <w:rsid w:val="00194EC1"/>
    <w:rsid w:val="001A2474"/>
    <w:rsid w:val="001B1505"/>
    <w:rsid w:val="001C5D67"/>
    <w:rsid w:val="001C6095"/>
    <w:rsid w:val="001E294A"/>
    <w:rsid w:val="001E2E13"/>
    <w:rsid w:val="001E4003"/>
    <w:rsid w:val="001E4C74"/>
    <w:rsid w:val="001F4240"/>
    <w:rsid w:val="001F7A71"/>
    <w:rsid w:val="002155C6"/>
    <w:rsid w:val="00215F23"/>
    <w:rsid w:val="00221945"/>
    <w:rsid w:val="00227E86"/>
    <w:rsid w:val="00242755"/>
    <w:rsid w:val="0024371F"/>
    <w:rsid w:val="00244A69"/>
    <w:rsid w:val="002626C5"/>
    <w:rsid w:val="00285C4E"/>
    <w:rsid w:val="0029596E"/>
    <w:rsid w:val="002B3B7C"/>
    <w:rsid w:val="002B69D1"/>
    <w:rsid w:val="002C6123"/>
    <w:rsid w:val="002E483E"/>
    <w:rsid w:val="002F303D"/>
    <w:rsid w:val="00301C36"/>
    <w:rsid w:val="00301E51"/>
    <w:rsid w:val="00323D48"/>
    <w:rsid w:val="003330F6"/>
    <w:rsid w:val="00337A40"/>
    <w:rsid w:val="0034428E"/>
    <w:rsid w:val="00344E06"/>
    <w:rsid w:val="00352B6B"/>
    <w:rsid w:val="003538A2"/>
    <w:rsid w:val="00355872"/>
    <w:rsid w:val="0035654A"/>
    <w:rsid w:val="00360ED9"/>
    <w:rsid w:val="003626BB"/>
    <w:rsid w:val="00363D35"/>
    <w:rsid w:val="00387A5D"/>
    <w:rsid w:val="003950BA"/>
    <w:rsid w:val="00395557"/>
    <w:rsid w:val="003A13C2"/>
    <w:rsid w:val="003A3EFF"/>
    <w:rsid w:val="003B228C"/>
    <w:rsid w:val="003B4F4E"/>
    <w:rsid w:val="003C3739"/>
    <w:rsid w:val="003D2DE2"/>
    <w:rsid w:val="003D5BB5"/>
    <w:rsid w:val="003E4EBA"/>
    <w:rsid w:val="003F4043"/>
    <w:rsid w:val="003F412E"/>
    <w:rsid w:val="004033CD"/>
    <w:rsid w:val="0040413E"/>
    <w:rsid w:val="0040556D"/>
    <w:rsid w:val="00414EF7"/>
    <w:rsid w:val="004175DC"/>
    <w:rsid w:val="00432268"/>
    <w:rsid w:val="00436434"/>
    <w:rsid w:val="00436584"/>
    <w:rsid w:val="00444A24"/>
    <w:rsid w:val="004620B4"/>
    <w:rsid w:val="00463CA9"/>
    <w:rsid w:val="00466D4B"/>
    <w:rsid w:val="004719A8"/>
    <w:rsid w:val="00474EDA"/>
    <w:rsid w:val="0049163F"/>
    <w:rsid w:val="004B3B2A"/>
    <w:rsid w:val="004B7693"/>
    <w:rsid w:val="004B7E01"/>
    <w:rsid w:val="004C1D2D"/>
    <w:rsid w:val="004C39E6"/>
    <w:rsid w:val="004C5489"/>
    <w:rsid w:val="004C6C98"/>
    <w:rsid w:val="004D473C"/>
    <w:rsid w:val="004E6F01"/>
    <w:rsid w:val="004F6AD1"/>
    <w:rsid w:val="00503D6F"/>
    <w:rsid w:val="005050E2"/>
    <w:rsid w:val="0051234C"/>
    <w:rsid w:val="00520E3A"/>
    <w:rsid w:val="00520F60"/>
    <w:rsid w:val="0054606F"/>
    <w:rsid w:val="0055256A"/>
    <w:rsid w:val="00556717"/>
    <w:rsid w:val="00560378"/>
    <w:rsid w:val="00573A81"/>
    <w:rsid w:val="0057544B"/>
    <w:rsid w:val="005878EA"/>
    <w:rsid w:val="00593D1D"/>
    <w:rsid w:val="005A0B45"/>
    <w:rsid w:val="005A536F"/>
    <w:rsid w:val="005B24A4"/>
    <w:rsid w:val="005B3A22"/>
    <w:rsid w:val="005C019D"/>
    <w:rsid w:val="005C2D8C"/>
    <w:rsid w:val="005C6A72"/>
    <w:rsid w:val="005D316B"/>
    <w:rsid w:val="005E31AC"/>
    <w:rsid w:val="005E7406"/>
    <w:rsid w:val="005F07C3"/>
    <w:rsid w:val="005F1DF0"/>
    <w:rsid w:val="005F5DE3"/>
    <w:rsid w:val="005F7B52"/>
    <w:rsid w:val="00607B54"/>
    <w:rsid w:val="00620816"/>
    <w:rsid w:val="0062563D"/>
    <w:rsid w:val="00627434"/>
    <w:rsid w:val="006339E9"/>
    <w:rsid w:val="00637308"/>
    <w:rsid w:val="006379CC"/>
    <w:rsid w:val="00645313"/>
    <w:rsid w:val="00650A13"/>
    <w:rsid w:val="00650DA1"/>
    <w:rsid w:val="00654D48"/>
    <w:rsid w:val="00656876"/>
    <w:rsid w:val="0066457D"/>
    <w:rsid w:val="00674D5B"/>
    <w:rsid w:val="006773AB"/>
    <w:rsid w:val="00680338"/>
    <w:rsid w:val="00686365"/>
    <w:rsid w:val="00694E41"/>
    <w:rsid w:val="00696555"/>
    <w:rsid w:val="006A5218"/>
    <w:rsid w:val="006A74C9"/>
    <w:rsid w:val="006B1B90"/>
    <w:rsid w:val="006B4A2C"/>
    <w:rsid w:val="006D4F61"/>
    <w:rsid w:val="007006F6"/>
    <w:rsid w:val="00703DEC"/>
    <w:rsid w:val="00705CE4"/>
    <w:rsid w:val="00713BFA"/>
    <w:rsid w:val="00724670"/>
    <w:rsid w:val="00740595"/>
    <w:rsid w:val="00743B6A"/>
    <w:rsid w:val="007523FB"/>
    <w:rsid w:val="00752AB0"/>
    <w:rsid w:val="00762A35"/>
    <w:rsid w:val="0076566A"/>
    <w:rsid w:val="00793796"/>
    <w:rsid w:val="00793A32"/>
    <w:rsid w:val="007965DC"/>
    <w:rsid w:val="007A56E1"/>
    <w:rsid w:val="007B2B2E"/>
    <w:rsid w:val="007B710E"/>
    <w:rsid w:val="007D04EF"/>
    <w:rsid w:val="007D2DFE"/>
    <w:rsid w:val="007E5A1E"/>
    <w:rsid w:val="00805CE6"/>
    <w:rsid w:val="008075DE"/>
    <w:rsid w:val="0081595E"/>
    <w:rsid w:val="00816731"/>
    <w:rsid w:val="008255F7"/>
    <w:rsid w:val="00826112"/>
    <w:rsid w:val="00827AC2"/>
    <w:rsid w:val="008457BC"/>
    <w:rsid w:val="008463AE"/>
    <w:rsid w:val="00846782"/>
    <w:rsid w:val="008566F1"/>
    <w:rsid w:val="008579BC"/>
    <w:rsid w:val="00866B55"/>
    <w:rsid w:val="00871F2A"/>
    <w:rsid w:val="00873E98"/>
    <w:rsid w:val="00877079"/>
    <w:rsid w:val="00891388"/>
    <w:rsid w:val="00892A89"/>
    <w:rsid w:val="008A490A"/>
    <w:rsid w:val="008A6760"/>
    <w:rsid w:val="008B0C2C"/>
    <w:rsid w:val="008B2EFB"/>
    <w:rsid w:val="008B4ABF"/>
    <w:rsid w:val="008C0A87"/>
    <w:rsid w:val="008C2CDB"/>
    <w:rsid w:val="008C52FC"/>
    <w:rsid w:val="008C5665"/>
    <w:rsid w:val="008D1220"/>
    <w:rsid w:val="008E3B72"/>
    <w:rsid w:val="008E6651"/>
    <w:rsid w:val="008E7189"/>
    <w:rsid w:val="008F233A"/>
    <w:rsid w:val="008F2A0A"/>
    <w:rsid w:val="008F45BF"/>
    <w:rsid w:val="009024D7"/>
    <w:rsid w:val="0091536A"/>
    <w:rsid w:val="009154B5"/>
    <w:rsid w:val="00920BBC"/>
    <w:rsid w:val="00922F18"/>
    <w:rsid w:val="00927081"/>
    <w:rsid w:val="009307E8"/>
    <w:rsid w:val="009475C0"/>
    <w:rsid w:val="00947EEE"/>
    <w:rsid w:val="00950C71"/>
    <w:rsid w:val="00956421"/>
    <w:rsid w:val="009712D0"/>
    <w:rsid w:val="009738B4"/>
    <w:rsid w:val="009876D7"/>
    <w:rsid w:val="00987BA1"/>
    <w:rsid w:val="00993092"/>
    <w:rsid w:val="00993BC1"/>
    <w:rsid w:val="009961B2"/>
    <w:rsid w:val="009961CB"/>
    <w:rsid w:val="009A06F0"/>
    <w:rsid w:val="009A206A"/>
    <w:rsid w:val="009A3483"/>
    <w:rsid w:val="009A6F05"/>
    <w:rsid w:val="009B4EB4"/>
    <w:rsid w:val="009C0402"/>
    <w:rsid w:val="009C0CE1"/>
    <w:rsid w:val="009C1E6C"/>
    <w:rsid w:val="009E7852"/>
    <w:rsid w:val="009F21BA"/>
    <w:rsid w:val="009F2CA1"/>
    <w:rsid w:val="009F553A"/>
    <w:rsid w:val="00A00B5D"/>
    <w:rsid w:val="00A05306"/>
    <w:rsid w:val="00A173B3"/>
    <w:rsid w:val="00A27EB4"/>
    <w:rsid w:val="00A31047"/>
    <w:rsid w:val="00A3557B"/>
    <w:rsid w:val="00A42339"/>
    <w:rsid w:val="00A43EEB"/>
    <w:rsid w:val="00A54EB3"/>
    <w:rsid w:val="00A557DA"/>
    <w:rsid w:val="00A57B64"/>
    <w:rsid w:val="00A61EA8"/>
    <w:rsid w:val="00A63BE1"/>
    <w:rsid w:val="00A7431E"/>
    <w:rsid w:val="00AA64E2"/>
    <w:rsid w:val="00AB6828"/>
    <w:rsid w:val="00AB69D0"/>
    <w:rsid w:val="00AB79E7"/>
    <w:rsid w:val="00AD0D41"/>
    <w:rsid w:val="00AD15AB"/>
    <w:rsid w:val="00AD59DD"/>
    <w:rsid w:val="00AE6040"/>
    <w:rsid w:val="00AE6AE3"/>
    <w:rsid w:val="00AF6164"/>
    <w:rsid w:val="00AF6272"/>
    <w:rsid w:val="00AF6D8E"/>
    <w:rsid w:val="00B10D9A"/>
    <w:rsid w:val="00B131EE"/>
    <w:rsid w:val="00B17B04"/>
    <w:rsid w:val="00B35D28"/>
    <w:rsid w:val="00B36A0C"/>
    <w:rsid w:val="00B429F3"/>
    <w:rsid w:val="00B5681D"/>
    <w:rsid w:val="00B579CF"/>
    <w:rsid w:val="00B6111E"/>
    <w:rsid w:val="00B622B1"/>
    <w:rsid w:val="00B62AD6"/>
    <w:rsid w:val="00B66B4C"/>
    <w:rsid w:val="00B70787"/>
    <w:rsid w:val="00B713AB"/>
    <w:rsid w:val="00B760A5"/>
    <w:rsid w:val="00B91E5A"/>
    <w:rsid w:val="00B928A8"/>
    <w:rsid w:val="00B92D3A"/>
    <w:rsid w:val="00B97A53"/>
    <w:rsid w:val="00BA58C1"/>
    <w:rsid w:val="00BA651D"/>
    <w:rsid w:val="00BA66BE"/>
    <w:rsid w:val="00BB31F2"/>
    <w:rsid w:val="00BD1A90"/>
    <w:rsid w:val="00BD404E"/>
    <w:rsid w:val="00BD5102"/>
    <w:rsid w:val="00BE05D8"/>
    <w:rsid w:val="00BE71C4"/>
    <w:rsid w:val="00BF10EE"/>
    <w:rsid w:val="00BF485D"/>
    <w:rsid w:val="00C127D6"/>
    <w:rsid w:val="00C151DC"/>
    <w:rsid w:val="00C261A0"/>
    <w:rsid w:val="00C3176A"/>
    <w:rsid w:val="00C346C2"/>
    <w:rsid w:val="00C3512C"/>
    <w:rsid w:val="00C422CD"/>
    <w:rsid w:val="00C71612"/>
    <w:rsid w:val="00C73984"/>
    <w:rsid w:val="00C833FB"/>
    <w:rsid w:val="00C8461A"/>
    <w:rsid w:val="00C858E8"/>
    <w:rsid w:val="00C87754"/>
    <w:rsid w:val="00C95791"/>
    <w:rsid w:val="00C97ABB"/>
    <w:rsid w:val="00CB1832"/>
    <w:rsid w:val="00CB3170"/>
    <w:rsid w:val="00CC13A1"/>
    <w:rsid w:val="00CC674D"/>
    <w:rsid w:val="00CD7968"/>
    <w:rsid w:val="00CE6265"/>
    <w:rsid w:val="00CF438D"/>
    <w:rsid w:val="00D022C0"/>
    <w:rsid w:val="00D053D3"/>
    <w:rsid w:val="00D06C40"/>
    <w:rsid w:val="00D148F9"/>
    <w:rsid w:val="00D17FF4"/>
    <w:rsid w:val="00D21981"/>
    <w:rsid w:val="00D23CA6"/>
    <w:rsid w:val="00D25DBF"/>
    <w:rsid w:val="00D25EB4"/>
    <w:rsid w:val="00D26C57"/>
    <w:rsid w:val="00D336D0"/>
    <w:rsid w:val="00D37E83"/>
    <w:rsid w:val="00D507CE"/>
    <w:rsid w:val="00D5169E"/>
    <w:rsid w:val="00D52169"/>
    <w:rsid w:val="00D61A16"/>
    <w:rsid w:val="00D669D7"/>
    <w:rsid w:val="00D805FC"/>
    <w:rsid w:val="00D84F92"/>
    <w:rsid w:val="00D97650"/>
    <w:rsid w:val="00DA0001"/>
    <w:rsid w:val="00DB4744"/>
    <w:rsid w:val="00DC4238"/>
    <w:rsid w:val="00DC5339"/>
    <w:rsid w:val="00DF24FC"/>
    <w:rsid w:val="00DF33B5"/>
    <w:rsid w:val="00E062D9"/>
    <w:rsid w:val="00E24092"/>
    <w:rsid w:val="00E25A60"/>
    <w:rsid w:val="00E316B1"/>
    <w:rsid w:val="00E32CBA"/>
    <w:rsid w:val="00E46FC4"/>
    <w:rsid w:val="00E606C2"/>
    <w:rsid w:val="00E7033D"/>
    <w:rsid w:val="00E75871"/>
    <w:rsid w:val="00E87D83"/>
    <w:rsid w:val="00E91AEF"/>
    <w:rsid w:val="00E92CE1"/>
    <w:rsid w:val="00E95618"/>
    <w:rsid w:val="00EA15DA"/>
    <w:rsid w:val="00EA2A7E"/>
    <w:rsid w:val="00EA3024"/>
    <w:rsid w:val="00EB7395"/>
    <w:rsid w:val="00EC0747"/>
    <w:rsid w:val="00ED72E3"/>
    <w:rsid w:val="00ED7474"/>
    <w:rsid w:val="00EE2F23"/>
    <w:rsid w:val="00EE6818"/>
    <w:rsid w:val="00EF722E"/>
    <w:rsid w:val="00F0550F"/>
    <w:rsid w:val="00F05F6D"/>
    <w:rsid w:val="00F110B9"/>
    <w:rsid w:val="00F12E90"/>
    <w:rsid w:val="00F1632A"/>
    <w:rsid w:val="00F40A21"/>
    <w:rsid w:val="00F474D2"/>
    <w:rsid w:val="00F47984"/>
    <w:rsid w:val="00F53D14"/>
    <w:rsid w:val="00F60DCF"/>
    <w:rsid w:val="00F75505"/>
    <w:rsid w:val="00F869B3"/>
    <w:rsid w:val="00F92F79"/>
    <w:rsid w:val="00F95C69"/>
    <w:rsid w:val="00FA0AA5"/>
    <w:rsid w:val="00FA196B"/>
    <w:rsid w:val="00FA2CDA"/>
    <w:rsid w:val="00FB305D"/>
    <w:rsid w:val="00FB50F4"/>
    <w:rsid w:val="00FB7537"/>
    <w:rsid w:val="00FC0818"/>
    <w:rsid w:val="00FC1414"/>
    <w:rsid w:val="00FC7B26"/>
    <w:rsid w:val="00FE420D"/>
    <w:rsid w:val="00FE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73E4"/>
  <w15:chartTrackingRefBased/>
  <w15:docId w15:val="{7A0A0E27-4CC0-4756-9880-602A117E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EB3"/>
    <w:pPr>
      <w:spacing w:after="0" w:line="240" w:lineRule="auto"/>
      <w:jc w:val="both"/>
    </w:pPr>
    <w:rPr>
      <w:rFonts w:ascii="Times New Roman" w:hAnsi="Times New Roman"/>
      <w:lang w:val="en-GB"/>
    </w:rPr>
  </w:style>
  <w:style w:type="paragraph" w:styleId="Heading1">
    <w:name w:val="heading 1"/>
    <w:aliases w:val="Main Heading"/>
    <w:basedOn w:val="Normal"/>
    <w:next w:val="Normal"/>
    <w:link w:val="Heading1Char"/>
    <w:autoRedefine/>
    <w:uiPriority w:val="9"/>
    <w:qFormat/>
    <w:rsid w:val="003950BA"/>
    <w:pPr>
      <w:keepNext/>
      <w:keepLines/>
      <w:spacing w:after="60"/>
      <w:outlineLvl w:val="0"/>
    </w:pPr>
    <w:rPr>
      <w:rFonts w:eastAsiaTheme="majorEastAsia" w:cs="Times New Roman"/>
      <w:b/>
      <w:bCs/>
      <w:sz w:val="24"/>
      <w:szCs w:val="32"/>
    </w:rPr>
  </w:style>
  <w:style w:type="paragraph" w:styleId="Heading2">
    <w:name w:val="heading 2"/>
    <w:aliases w:val="Subheading"/>
    <w:next w:val="Normal"/>
    <w:link w:val="Heading2Char"/>
    <w:autoRedefine/>
    <w:qFormat/>
    <w:rsid w:val="00987BA1"/>
    <w:pPr>
      <w:spacing w:after="0" w:line="240" w:lineRule="auto"/>
      <w:outlineLvl w:val="1"/>
    </w:pPr>
    <w:rPr>
      <w:rFonts w:ascii="Times New Roman" w:eastAsia="Times New Roman" w:hAnsi="Times New Roman" w:cs="Arial"/>
      <w:b/>
      <w:i/>
      <w:color w:val="000000"/>
      <w:sz w:val="24"/>
      <w:lang w:val="en-GB"/>
    </w:rPr>
  </w:style>
  <w:style w:type="paragraph" w:styleId="Heading3">
    <w:name w:val="heading 3"/>
    <w:aliases w:val="Sub-subheading"/>
    <w:basedOn w:val="Normal"/>
    <w:next w:val="Normal"/>
    <w:link w:val="Heading3Char"/>
    <w:autoRedefine/>
    <w:uiPriority w:val="9"/>
    <w:unhideWhenUsed/>
    <w:qFormat/>
    <w:rsid w:val="00CC13A1"/>
    <w:pPr>
      <w:keepNext/>
      <w:keepLines/>
      <w:numPr>
        <w:numId w:val="13"/>
      </w:numPr>
      <w:outlineLvl w:val="2"/>
    </w:pPr>
    <w:rPr>
      <w:rFonts w:eastAsiaTheme="majorEastAsia" w:cstheme="majorBidi"/>
      <w:b/>
      <w:bCs/>
      <w:iCs/>
      <w:color w:val="212529"/>
      <w:sz w:val="24"/>
      <w:szCs w:val="24"/>
    </w:rPr>
  </w:style>
  <w:style w:type="paragraph" w:styleId="Heading4">
    <w:name w:val="heading 4"/>
    <w:basedOn w:val="Normal"/>
    <w:next w:val="Normal"/>
    <w:link w:val="Heading4Char"/>
    <w:autoRedefine/>
    <w:uiPriority w:val="9"/>
    <w:unhideWhenUsed/>
    <w:rsid w:val="00DF33B5"/>
    <w:pPr>
      <w:keepNext/>
      <w:keepLines/>
      <w:outlineLvl w:val="3"/>
    </w:pPr>
    <w:rPr>
      <w:rFonts w:eastAsiaTheme="majorEastAsia" w:cstheme="majorBidi"/>
      <w:color w:val="2125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6E"/>
    <w:pPr>
      <w:tabs>
        <w:tab w:val="center" w:pos="4680"/>
        <w:tab w:val="right" w:pos="9360"/>
      </w:tabs>
    </w:pPr>
  </w:style>
  <w:style w:type="character" w:customStyle="1" w:styleId="HeaderChar">
    <w:name w:val="Header Char"/>
    <w:basedOn w:val="DefaultParagraphFont"/>
    <w:link w:val="Header"/>
    <w:uiPriority w:val="99"/>
    <w:rsid w:val="0029596E"/>
    <w:rPr>
      <w:lang w:val="en-GB"/>
    </w:rPr>
  </w:style>
  <w:style w:type="paragraph" w:styleId="Footer">
    <w:name w:val="footer"/>
    <w:basedOn w:val="Normal"/>
    <w:link w:val="FooterChar"/>
    <w:uiPriority w:val="99"/>
    <w:unhideWhenUsed/>
    <w:rsid w:val="0029596E"/>
    <w:pPr>
      <w:tabs>
        <w:tab w:val="center" w:pos="4680"/>
        <w:tab w:val="right" w:pos="9360"/>
      </w:tabs>
    </w:pPr>
  </w:style>
  <w:style w:type="character" w:customStyle="1" w:styleId="FooterChar">
    <w:name w:val="Footer Char"/>
    <w:basedOn w:val="DefaultParagraphFont"/>
    <w:link w:val="Footer"/>
    <w:uiPriority w:val="99"/>
    <w:rsid w:val="0029596E"/>
    <w:rPr>
      <w:lang w:val="en-GB"/>
    </w:rPr>
  </w:style>
  <w:style w:type="character" w:styleId="Hyperlink">
    <w:name w:val="Hyperlink"/>
    <w:semiHidden/>
    <w:rsid w:val="000F30AD"/>
    <w:rPr>
      <w:color w:val="0000FF"/>
      <w:u w:val="single"/>
    </w:rPr>
  </w:style>
  <w:style w:type="paragraph" w:styleId="Title">
    <w:name w:val="Title"/>
    <w:basedOn w:val="Normal"/>
    <w:next w:val="Normal"/>
    <w:link w:val="TitleChar"/>
    <w:uiPriority w:val="10"/>
    <w:qFormat/>
    <w:rsid w:val="00D25EB4"/>
    <w:pPr>
      <w:spacing w:after="120"/>
      <w:jc w:val="center"/>
    </w:pPr>
    <w:rPr>
      <w:rFonts w:eastAsiaTheme="majorEastAsia" w:cstheme="majorBidi"/>
      <w:b/>
      <w:spacing w:val="-10"/>
      <w:kern w:val="28"/>
      <w:sz w:val="26"/>
      <w:szCs w:val="56"/>
    </w:rPr>
  </w:style>
  <w:style w:type="character" w:customStyle="1" w:styleId="Heading2Char">
    <w:name w:val="Heading 2 Char"/>
    <w:aliases w:val="Subheading Char"/>
    <w:basedOn w:val="DefaultParagraphFont"/>
    <w:link w:val="Heading2"/>
    <w:rsid w:val="00987BA1"/>
    <w:rPr>
      <w:rFonts w:ascii="Times New Roman" w:eastAsia="Times New Roman" w:hAnsi="Times New Roman" w:cs="Arial"/>
      <w:b/>
      <w:i/>
      <w:color w:val="000000"/>
      <w:sz w:val="24"/>
      <w:lang w:val="en-GB"/>
    </w:rPr>
  </w:style>
  <w:style w:type="character" w:customStyle="1" w:styleId="TitleChar">
    <w:name w:val="Title Char"/>
    <w:basedOn w:val="DefaultParagraphFont"/>
    <w:link w:val="Title"/>
    <w:uiPriority w:val="10"/>
    <w:rsid w:val="00D25EB4"/>
    <w:rPr>
      <w:rFonts w:ascii="Times New Roman" w:eastAsiaTheme="majorEastAsia" w:hAnsi="Times New Roman" w:cstheme="majorBidi"/>
      <w:b/>
      <w:spacing w:val="-10"/>
      <w:kern w:val="28"/>
      <w:sz w:val="26"/>
      <w:szCs w:val="56"/>
      <w:lang w:val="en-GB"/>
    </w:rPr>
  </w:style>
  <w:style w:type="paragraph" w:styleId="ListParagraph">
    <w:name w:val="List Paragraph"/>
    <w:basedOn w:val="Normal"/>
    <w:uiPriority w:val="34"/>
    <w:qFormat/>
    <w:rsid w:val="00FA2CDA"/>
    <w:pPr>
      <w:ind w:left="720"/>
      <w:contextualSpacing/>
    </w:pPr>
  </w:style>
  <w:style w:type="character" w:customStyle="1" w:styleId="Heading4Char">
    <w:name w:val="Heading 4 Char"/>
    <w:basedOn w:val="DefaultParagraphFont"/>
    <w:link w:val="Heading4"/>
    <w:uiPriority w:val="9"/>
    <w:rsid w:val="00DF33B5"/>
    <w:rPr>
      <w:rFonts w:ascii="Times New Roman" w:eastAsiaTheme="majorEastAsia" w:hAnsi="Times New Roman" w:cstheme="majorBidi"/>
      <w:color w:val="212529"/>
      <w:lang w:val="en-GB"/>
    </w:rPr>
  </w:style>
  <w:style w:type="character" w:styleId="UnresolvedMention">
    <w:name w:val="Unresolved Mention"/>
    <w:basedOn w:val="DefaultParagraphFont"/>
    <w:uiPriority w:val="99"/>
    <w:semiHidden/>
    <w:unhideWhenUsed/>
    <w:rsid w:val="00B62AD6"/>
    <w:rPr>
      <w:color w:val="605E5C"/>
      <w:shd w:val="clear" w:color="auto" w:fill="E1DFDD"/>
    </w:rPr>
  </w:style>
  <w:style w:type="character" w:customStyle="1" w:styleId="Heading1Char">
    <w:name w:val="Heading 1 Char"/>
    <w:aliases w:val="Main Heading Char"/>
    <w:basedOn w:val="DefaultParagraphFont"/>
    <w:link w:val="Heading1"/>
    <w:uiPriority w:val="9"/>
    <w:rsid w:val="003950BA"/>
    <w:rPr>
      <w:rFonts w:ascii="Times New Roman" w:eastAsiaTheme="majorEastAsia" w:hAnsi="Times New Roman" w:cs="Times New Roman"/>
      <w:b/>
      <w:bCs/>
      <w:sz w:val="24"/>
      <w:szCs w:val="32"/>
      <w:lang w:val="en-GB"/>
    </w:rPr>
  </w:style>
  <w:style w:type="character" w:customStyle="1" w:styleId="Heading3Char">
    <w:name w:val="Heading 3 Char"/>
    <w:aliases w:val="Sub-subheading Char"/>
    <w:basedOn w:val="DefaultParagraphFont"/>
    <w:link w:val="Heading3"/>
    <w:uiPriority w:val="9"/>
    <w:rsid w:val="00CC13A1"/>
    <w:rPr>
      <w:rFonts w:ascii="Times New Roman" w:eastAsiaTheme="majorEastAsia" w:hAnsi="Times New Roman" w:cstheme="majorBidi"/>
      <w:b/>
      <w:bCs/>
      <w:iCs/>
      <w:color w:val="212529"/>
      <w:sz w:val="24"/>
      <w:szCs w:val="24"/>
      <w:lang w:val="en-GB"/>
    </w:rPr>
  </w:style>
  <w:style w:type="paragraph" w:styleId="BodyText2">
    <w:name w:val="Body Text 2"/>
    <w:basedOn w:val="Normal"/>
    <w:link w:val="BodyText2Char"/>
    <w:semiHidden/>
    <w:rsid w:val="00A63B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after="120" w:line="480" w:lineRule="auto"/>
    </w:pPr>
    <w:rPr>
      <w:rFonts w:eastAsia="Times New Roman" w:cs="Times New Roman"/>
      <w:bCs/>
      <w:color w:val="000000"/>
      <w:sz w:val="24"/>
      <w:szCs w:val="24"/>
    </w:rPr>
  </w:style>
  <w:style w:type="character" w:customStyle="1" w:styleId="BodyText2Char">
    <w:name w:val="Body Text 2 Char"/>
    <w:basedOn w:val="DefaultParagraphFont"/>
    <w:link w:val="BodyText2"/>
    <w:semiHidden/>
    <w:rsid w:val="00A63BE1"/>
    <w:rPr>
      <w:rFonts w:ascii="Times New Roman" w:eastAsia="Times New Roman" w:hAnsi="Times New Roman" w:cs="Times New Roman"/>
      <w:bCs/>
      <w:color w:val="000000"/>
      <w:sz w:val="24"/>
      <w:szCs w:val="24"/>
      <w:lang w:val="en-GB"/>
    </w:rPr>
  </w:style>
  <w:style w:type="table" w:styleId="TableGrid">
    <w:name w:val="Table Grid"/>
    <w:basedOn w:val="TableNormal"/>
    <w:uiPriority w:val="59"/>
    <w:unhideWhenUsed/>
    <w:qFormat/>
    <w:rsid w:val="00C346C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DC-36thWEDCConference">
    <w:name w:val="WEDC - 36th WEDC Conference"/>
    <w:rsid w:val="0013225A"/>
    <w:pPr>
      <w:spacing w:before="300" w:after="0" w:line="240" w:lineRule="auto"/>
      <w:jc w:val="center"/>
    </w:pPr>
    <w:rPr>
      <w:rFonts w:ascii="Times New Roman" w:eastAsia="Times New Roman" w:hAnsi="Times New Roman" w:cs="Times New Roman"/>
      <w:b/>
      <w:bCs/>
      <w:color w:val="000000"/>
      <w:sz w:val="24"/>
      <w:szCs w:val="24"/>
    </w:rPr>
  </w:style>
  <w:style w:type="paragraph" w:styleId="NormalWeb">
    <w:name w:val="Normal (Web)"/>
    <w:basedOn w:val="Normal"/>
    <w:uiPriority w:val="99"/>
    <w:unhideWhenUsed/>
    <w:rsid w:val="00DC4238"/>
    <w:pPr>
      <w:spacing w:before="100" w:beforeAutospacing="1" w:after="100" w:afterAutospacing="1"/>
      <w:jc w:val="left"/>
    </w:pPr>
    <w:rPr>
      <w:rFonts w:eastAsia="Times New Roman" w:cs="Times New Roman"/>
      <w:sz w:val="24"/>
      <w:szCs w:val="24"/>
      <w:lang w:val="en-US"/>
    </w:rPr>
  </w:style>
  <w:style w:type="character" w:styleId="Emphasis">
    <w:name w:val="Emphasis"/>
    <w:basedOn w:val="DefaultParagraphFont"/>
    <w:uiPriority w:val="20"/>
    <w:qFormat/>
    <w:rsid w:val="00DC4238"/>
    <w:rPr>
      <w:i/>
      <w:iCs/>
    </w:rPr>
  </w:style>
  <w:style w:type="character" w:styleId="Strong">
    <w:name w:val="Strong"/>
    <w:basedOn w:val="DefaultParagraphFont"/>
    <w:uiPriority w:val="22"/>
    <w:qFormat/>
    <w:rsid w:val="00DC4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4332">
      <w:bodyDiv w:val="1"/>
      <w:marLeft w:val="0"/>
      <w:marRight w:val="0"/>
      <w:marTop w:val="0"/>
      <w:marBottom w:val="0"/>
      <w:divBdr>
        <w:top w:val="none" w:sz="0" w:space="0" w:color="auto"/>
        <w:left w:val="none" w:sz="0" w:space="0" w:color="auto"/>
        <w:bottom w:val="none" w:sz="0" w:space="0" w:color="auto"/>
        <w:right w:val="none" w:sz="0" w:space="0" w:color="auto"/>
      </w:divBdr>
      <w:divsChild>
        <w:div w:id="1463496941">
          <w:marLeft w:val="547"/>
          <w:marRight w:val="0"/>
          <w:marTop w:val="115"/>
          <w:marBottom w:val="0"/>
          <w:divBdr>
            <w:top w:val="none" w:sz="0" w:space="0" w:color="auto"/>
            <w:left w:val="none" w:sz="0" w:space="0" w:color="auto"/>
            <w:bottom w:val="none" w:sz="0" w:space="0" w:color="auto"/>
            <w:right w:val="none" w:sz="0" w:space="0" w:color="auto"/>
          </w:divBdr>
        </w:div>
      </w:divsChild>
    </w:div>
    <w:div w:id="747115243">
      <w:bodyDiv w:val="1"/>
      <w:marLeft w:val="0"/>
      <w:marRight w:val="0"/>
      <w:marTop w:val="0"/>
      <w:marBottom w:val="0"/>
      <w:divBdr>
        <w:top w:val="none" w:sz="0" w:space="0" w:color="auto"/>
        <w:left w:val="none" w:sz="0" w:space="0" w:color="auto"/>
        <w:bottom w:val="none" w:sz="0" w:space="0" w:color="auto"/>
        <w:right w:val="none" w:sz="0" w:space="0" w:color="auto"/>
      </w:divBdr>
      <w:divsChild>
        <w:div w:id="79517417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iejourn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hiejourna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144D-D283-4912-A1FF-A2B137AE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193</cp:revision>
  <dcterms:created xsi:type="dcterms:W3CDTF">2022-11-24T08:14:00Z</dcterms:created>
  <dcterms:modified xsi:type="dcterms:W3CDTF">2022-11-25T09:46:00Z</dcterms:modified>
</cp:coreProperties>
</file>